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781BC" w14:textId="06FFE286" w:rsidR="00C65D98" w:rsidRPr="005D1B9A" w:rsidRDefault="00FB03A2">
      <w:pPr>
        <w:pStyle w:val="ConsPlusNormal"/>
        <w:spacing w:before="300"/>
        <w:jc w:val="center"/>
        <w:rPr>
          <w:sz w:val="16"/>
          <w:szCs w:val="16"/>
        </w:rPr>
      </w:pPr>
      <w:r>
        <w:rPr>
          <w:b/>
          <w:sz w:val="16"/>
          <w:szCs w:val="16"/>
        </w:rPr>
        <w:t>Договор</w:t>
      </w:r>
      <w:r w:rsidR="00290038">
        <w:rPr>
          <w:b/>
          <w:sz w:val="16"/>
          <w:szCs w:val="16"/>
        </w:rPr>
        <w:t xml:space="preserve"> № </w:t>
      </w:r>
      <w:r w:rsidR="0018216F">
        <w:rPr>
          <w:b/>
          <w:sz w:val="16"/>
          <w:szCs w:val="16"/>
        </w:rPr>
        <w:t>__</w:t>
      </w:r>
    </w:p>
    <w:p w14:paraId="7FA6C593" w14:textId="789D3F32" w:rsidR="00C65D98" w:rsidRDefault="0001022F">
      <w:pPr>
        <w:pStyle w:val="ConsPlusNormal"/>
        <w:jc w:val="center"/>
        <w:rPr>
          <w:b/>
          <w:sz w:val="16"/>
          <w:szCs w:val="16"/>
        </w:rPr>
      </w:pPr>
      <w:r w:rsidRPr="00280A8B">
        <w:rPr>
          <w:b/>
          <w:sz w:val="16"/>
          <w:szCs w:val="16"/>
        </w:rPr>
        <w:t xml:space="preserve">об оказании платных образовательных </w:t>
      </w:r>
      <w:r w:rsidR="00FB03A2">
        <w:rPr>
          <w:b/>
          <w:sz w:val="16"/>
          <w:szCs w:val="16"/>
        </w:rPr>
        <w:t>услуг</w:t>
      </w:r>
      <w:r w:rsidR="0018216F">
        <w:rPr>
          <w:b/>
          <w:sz w:val="16"/>
          <w:szCs w:val="16"/>
        </w:rPr>
        <w:t xml:space="preserve"> </w:t>
      </w:r>
      <w:r w:rsidRPr="00280A8B">
        <w:rPr>
          <w:b/>
          <w:sz w:val="16"/>
          <w:szCs w:val="16"/>
        </w:rPr>
        <w:t>(</w:t>
      </w:r>
      <w:r w:rsidR="00FB03A2">
        <w:rPr>
          <w:b/>
          <w:sz w:val="16"/>
          <w:szCs w:val="16"/>
        </w:rPr>
        <w:t>договор</w:t>
      </w:r>
      <w:r w:rsidRPr="00280A8B">
        <w:rPr>
          <w:b/>
          <w:sz w:val="16"/>
          <w:szCs w:val="16"/>
        </w:rPr>
        <w:t xml:space="preserve"> об образовании)</w:t>
      </w:r>
    </w:p>
    <w:p w14:paraId="2C5D636B" w14:textId="06B2A934" w:rsidR="0018216F" w:rsidRPr="0018216F" w:rsidRDefault="0018216F">
      <w:pPr>
        <w:pStyle w:val="ConsPlusNormal"/>
        <w:jc w:val="center"/>
        <w:rPr>
          <w:bCs/>
          <w:i/>
          <w:iCs/>
          <w:sz w:val="16"/>
          <w:szCs w:val="16"/>
        </w:rPr>
      </w:pPr>
      <w:r w:rsidRPr="0018216F">
        <w:rPr>
          <w:bCs/>
          <w:i/>
          <w:iCs/>
          <w:sz w:val="16"/>
          <w:szCs w:val="16"/>
        </w:rPr>
        <w:t xml:space="preserve">(с </w:t>
      </w:r>
      <w:r w:rsidR="00991B9E">
        <w:rPr>
          <w:bCs/>
          <w:i/>
          <w:iCs/>
          <w:sz w:val="16"/>
          <w:szCs w:val="16"/>
        </w:rPr>
        <w:t>физическим</w:t>
      </w:r>
      <w:r w:rsidRPr="0018216F">
        <w:rPr>
          <w:bCs/>
          <w:i/>
          <w:iCs/>
          <w:sz w:val="16"/>
          <w:szCs w:val="16"/>
        </w:rPr>
        <w:t xml:space="preserve"> лицом)</w:t>
      </w:r>
    </w:p>
    <w:p w14:paraId="3BF684D3" w14:textId="77777777" w:rsidR="00C65D98" w:rsidRPr="00280A8B" w:rsidRDefault="00C65D98">
      <w:pPr>
        <w:pStyle w:val="ConsPlusNormal"/>
        <w:jc w:val="both"/>
        <w:rPr>
          <w:sz w:val="16"/>
          <w:szCs w:val="16"/>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257"/>
        <w:gridCol w:w="5259"/>
      </w:tblGrid>
      <w:tr w:rsidR="00C65D98" w:rsidRPr="00280A8B" w14:paraId="3C8C0323" w14:textId="77777777" w:rsidTr="00145838">
        <w:tc>
          <w:tcPr>
            <w:tcW w:w="5257" w:type="dxa"/>
            <w:tcBorders>
              <w:top w:val="nil"/>
              <w:left w:val="nil"/>
              <w:bottom w:val="nil"/>
              <w:right w:val="nil"/>
            </w:tcBorders>
          </w:tcPr>
          <w:p w14:paraId="7B526632" w14:textId="7400BF78" w:rsidR="00C65D98" w:rsidRPr="00280A8B" w:rsidRDefault="0001022F">
            <w:pPr>
              <w:pStyle w:val="ConsPlusNormal"/>
              <w:rPr>
                <w:sz w:val="16"/>
                <w:szCs w:val="16"/>
              </w:rPr>
            </w:pPr>
            <w:r w:rsidRPr="00280A8B">
              <w:rPr>
                <w:sz w:val="16"/>
                <w:szCs w:val="16"/>
              </w:rPr>
              <w:t>г. </w:t>
            </w:r>
            <w:r w:rsidR="00A46799" w:rsidRPr="00280A8B">
              <w:rPr>
                <w:sz w:val="16"/>
                <w:szCs w:val="16"/>
              </w:rPr>
              <w:t>Нижнекамск</w:t>
            </w:r>
          </w:p>
        </w:tc>
        <w:tc>
          <w:tcPr>
            <w:tcW w:w="5259" w:type="dxa"/>
            <w:tcBorders>
              <w:top w:val="nil"/>
              <w:left w:val="nil"/>
              <w:bottom w:val="nil"/>
              <w:right w:val="nil"/>
            </w:tcBorders>
          </w:tcPr>
          <w:p w14:paraId="23277A50" w14:textId="777EF978" w:rsidR="00C65D98" w:rsidRPr="00280A8B" w:rsidRDefault="00E02682">
            <w:pPr>
              <w:pStyle w:val="ConsPlusNormal"/>
              <w:jc w:val="right"/>
              <w:rPr>
                <w:sz w:val="16"/>
                <w:szCs w:val="16"/>
              </w:rPr>
            </w:pPr>
            <w:r w:rsidRPr="00280A8B">
              <w:rPr>
                <w:sz w:val="16"/>
                <w:szCs w:val="16"/>
              </w:rPr>
              <w:t>«</w:t>
            </w:r>
            <w:r w:rsidR="0018216F">
              <w:rPr>
                <w:sz w:val="16"/>
                <w:szCs w:val="16"/>
              </w:rPr>
              <w:t>__</w:t>
            </w:r>
            <w:r w:rsidRPr="00280A8B">
              <w:rPr>
                <w:sz w:val="16"/>
                <w:szCs w:val="16"/>
              </w:rPr>
              <w:t>»</w:t>
            </w:r>
            <w:r w:rsidR="005D1B9A">
              <w:rPr>
                <w:sz w:val="16"/>
                <w:szCs w:val="16"/>
              </w:rPr>
              <w:t xml:space="preserve"> </w:t>
            </w:r>
            <w:r w:rsidR="0018216F">
              <w:rPr>
                <w:sz w:val="16"/>
                <w:szCs w:val="16"/>
              </w:rPr>
              <w:t>________</w:t>
            </w:r>
            <w:r w:rsidR="00CC26C8" w:rsidRPr="00280A8B">
              <w:rPr>
                <w:sz w:val="16"/>
                <w:szCs w:val="16"/>
              </w:rPr>
              <w:t xml:space="preserve"> 20</w:t>
            </w:r>
            <w:r w:rsidR="0018216F">
              <w:rPr>
                <w:sz w:val="16"/>
                <w:szCs w:val="16"/>
              </w:rPr>
              <w:t>__</w:t>
            </w:r>
            <w:r w:rsidR="0001022F" w:rsidRPr="00280A8B">
              <w:rPr>
                <w:sz w:val="16"/>
                <w:szCs w:val="16"/>
              </w:rPr>
              <w:t> г.</w:t>
            </w:r>
          </w:p>
        </w:tc>
      </w:tr>
    </w:tbl>
    <w:p w14:paraId="4837B529" w14:textId="77777777" w:rsidR="0018216F" w:rsidRDefault="0018216F" w:rsidP="00587E6C">
      <w:pPr>
        <w:pStyle w:val="ConsPlusNormal"/>
        <w:spacing w:before="240"/>
        <w:contextualSpacing/>
        <w:jc w:val="both"/>
        <w:rPr>
          <w:b/>
          <w:bCs/>
          <w:color w:val="000000"/>
          <w:sz w:val="16"/>
          <w:szCs w:val="16"/>
        </w:rPr>
      </w:pPr>
      <w:bookmarkStart w:id="0" w:name="_Hlk212732514"/>
      <w:r>
        <w:rPr>
          <w:b/>
          <w:bCs/>
          <w:color w:val="000000"/>
          <w:sz w:val="16"/>
          <w:szCs w:val="16"/>
        </w:rPr>
        <w:t>___________________________________________________________________________________________________________________________________</w:t>
      </w:r>
    </w:p>
    <w:p w14:paraId="56570746" w14:textId="040F329E" w:rsidR="0018216F" w:rsidRPr="0018216F" w:rsidRDefault="0018216F" w:rsidP="0018216F">
      <w:pPr>
        <w:pStyle w:val="ConsPlusNormal"/>
        <w:spacing w:before="240"/>
        <w:contextualSpacing/>
        <w:jc w:val="center"/>
        <w:rPr>
          <w:i/>
          <w:iCs/>
          <w:sz w:val="16"/>
          <w:szCs w:val="16"/>
        </w:rPr>
      </w:pPr>
      <w:r w:rsidRPr="0018216F">
        <w:rPr>
          <w:i/>
          <w:iCs/>
          <w:sz w:val="16"/>
          <w:szCs w:val="16"/>
        </w:rPr>
        <w:t>(</w:t>
      </w:r>
      <w:r w:rsidR="00991B9E">
        <w:rPr>
          <w:i/>
          <w:iCs/>
          <w:sz w:val="16"/>
          <w:szCs w:val="16"/>
        </w:rPr>
        <w:t>фамилия, имя, отчество (при наличии) лица, зачисляемого на обучение</w:t>
      </w:r>
      <w:r w:rsidRPr="0018216F">
        <w:rPr>
          <w:i/>
          <w:iCs/>
          <w:sz w:val="16"/>
          <w:szCs w:val="16"/>
        </w:rPr>
        <w:t>)</w:t>
      </w:r>
    </w:p>
    <w:p w14:paraId="626138C5" w14:textId="76C9075C" w:rsidR="00C65D98" w:rsidRPr="00445C73" w:rsidRDefault="0001022F" w:rsidP="00587E6C">
      <w:pPr>
        <w:pStyle w:val="ConsPlusNormal"/>
        <w:spacing w:before="240"/>
        <w:contextualSpacing/>
        <w:jc w:val="both"/>
        <w:rPr>
          <w:sz w:val="16"/>
          <w:szCs w:val="16"/>
        </w:rPr>
      </w:pPr>
      <w:r w:rsidRPr="000E0D4C">
        <w:rPr>
          <w:sz w:val="16"/>
          <w:szCs w:val="16"/>
        </w:rPr>
        <w:t>далее</w:t>
      </w:r>
      <w:r w:rsidRPr="00445C73">
        <w:rPr>
          <w:sz w:val="16"/>
          <w:szCs w:val="16"/>
        </w:rPr>
        <w:t xml:space="preserve"> именуем</w:t>
      </w:r>
      <w:r w:rsidR="00A46799" w:rsidRPr="00445C73">
        <w:rPr>
          <w:sz w:val="16"/>
          <w:szCs w:val="16"/>
        </w:rPr>
        <w:t xml:space="preserve">ое </w:t>
      </w:r>
      <w:r w:rsidR="00E02682" w:rsidRPr="00445C73">
        <w:rPr>
          <w:sz w:val="16"/>
          <w:szCs w:val="16"/>
        </w:rPr>
        <w:t>«</w:t>
      </w:r>
      <w:r w:rsidRPr="00445C73">
        <w:rPr>
          <w:sz w:val="16"/>
          <w:szCs w:val="16"/>
        </w:rPr>
        <w:t>Заказчик</w:t>
      </w:r>
      <w:r w:rsidR="00E02682" w:rsidRPr="00445C73">
        <w:rPr>
          <w:sz w:val="16"/>
          <w:szCs w:val="16"/>
        </w:rPr>
        <w:t>»</w:t>
      </w:r>
      <w:r w:rsidRPr="00445C73">
        <w:rPr>
          <w:sz w:val="16"/>
          <w:szCs w:val="16"/>
        </w:rPr>
        <w:t>,</w:t>
      </w:r>
      <w:bookmarkEnd w:id="0"/>
      <w:r w:rsidR="00991B9E">
        <w:rPr>
          <w:sz w:val="16"/>
          <w:szCs w:val="16"/>
        </w:rPr>
        <w:t xml:space="preserve"> действующий(</w:t>
      </w:r>
      <w:proofErr w:type="spellStart"/>
      <w:r w:rsidR="00991B9E">
        <w:rPr>
          <w:sz w:val="16"/>
          <w:szCs w:val="16"/>
        </w:rPr>
        <w:t>ая</w:t>
      </w:r>
      <w:proofErr w:type="spellEnd"/>
      <w:r w:rsidR="00991B9E">
        <w:rPr>
          <w:sz w:val="16"/>
          <w:szCs w:val="16"/>
        </w:rPr>
        <w:t>) от своего имени</w:t>
      </w:r>
      <w:r w:rsidRPr="005D1B9A">
        <w:rPr>
          <w:sz w:val="16"/>
          <w:szCs w:val="16"/>
        </w:rPr>
        <w:t>,</w:t>
      </w:r>
      <w:r w:rsidRPr="00445C73">
        <w:rPr>
          <w:sz w:val="16"/>
          <w:szCs w:val="16"/>
        </w:rPr>
        <w:t xml:space="preserve"> с одной стороны и </w:t>
      </w:r>
      <w:r w:rsidR="00A46799" w:rsidRPr="00445C73">
        <w:rPr>
          <w:b/>
          <w:bCs/>
          <w:sz w:val="16"/>
          <w:szCs w:val="16"/>
        </w:rPr>
        <w:t>Автономная некоммерческая организация дополнительного профессионального образования «Учебный центр Мастер»</w:t>
      </w:r>
      <w:r w:rsidRPr="00445C73">
        <w:rPr>
          <w:sz w:val="16"/>
          <w:szCs w:val="16"/>
        </w:rPr>
        <w:t xml:space="preserve">, лицензия </w:t>
      </w:r>
      <w:r w:rsidR="00A46799" w:rsidRPr="00445C73">
        <w:rPr>
          <w:sz w:val="16"/>
          <w:szCs w:val="16"/>
        </w:rPr>
        <w:t>№ Л035-01272-16/01908352</w:t>
      </w:r>
      <w:r w:rsidRPr="00445C73">
        <w:rPr>
          <w:sz w:val="16"/>
          <w:szCs w:val="16"/>
        </w:rPr>
        <w:t xml:space="preserve">, </w:t>
      </w:r>
      <w:r w:rsidR="00647E8B">
        <w:rPr>
          <w:sz w:val="16"/>
          <w:szCs w:val="16"/>
        </w:rPr>
        <w:t>выдана</w:t>
      </w:r>
      <w:r w:rsidR="00290038" w:rsidRPr="00445C73">
        <w:rPr>
          <w:sz w:val="16"/>
          <w:szCs w:val="16"/>
        </w:rPr>
        <w:t>:</w:t>
      </w:r>
      <w:r w:rsidRPr="00445C73">
        <w:rPr>
          <w:sz w:val="16"/>
          <w:szCs w:val="16"/>
        </w:rPr>
        <w:t xml:space="preserve"> </w:t>
      </w:r>
      <w:r w:rsidR="00E02682" w:rsidRPr="00445C73">
        <w:rPr>
          <w:sz w:val="16"/>
          <w:szCs w:val="16"/>
        </w:rPr>
        <w:t>«</w:t>
      </w:r>
      <w:r w:rsidR="00A46799" w:rsidRPr="00445C73">
        <w:rPr>
          <w:sz w:val="16"/>
          <w:szCs w:val="16"/>
        </w:rPr>
        <w:t>24</w:t>
      </w:r>
      <w:r w:rsidR="00E02682" w:rsidRPr="00445C73">
        <w:rPr>
          <w:sz w:val="16"/>
          <w:szCs w:val="16"/>
        </w:rPr>
        <w:t>»</w:t>
      </w:r>
      <w:r w:rsidR="00A46799" w:rsidRPr="00445C73">
        <w:rPr>
          <w:sz w:val="16"/>
          <w:szCs w:val="16"/>
        </w:rPr>
        <w:t xml:space="preserve"> февраля 2025 </w:t>
      </w:r>
      <w:r w:rsidRPr="00445C73">
        <w:rPr>
          <w:sz w:val="16"/>
          <w:szCs w:val="16"/>
        </w:rPr>
        <w:t>г.</w:t>
      </w:r>
      <w:r w:rsidR="00A46799" w:rsidRPr="00445C73">
        <w:rPr>
          <w:sz w:val="16"/>
          <w:szCs w:val="16"/>
        </w:rPr>
        <w:t xml:space="preserve">, </w:t>
      </w:r>
      <w:r w:rsidRPr="00445C73">
        <w:rPr>
          <w:sz w:val="16"/>
          <w:szCs w:val="16"/>
        </w:rPr>
        <w:t>наименование лицензирующего органа</w:t>
      </w:r>
      <w:r w:rsidR="00A46799" w:rsidRPr="00445C73">
        <w:rPr>
          <w:sz w:val="16"/>
          <w:szCs w:val="16"/>
        </w:rPr>
        <w:t>:</w:t>
      </w:r>
      <w:r w:rsidR="007E1691" w:rsidRPr="00445C73">
        <w:rPr>
          <w:sz w:val="16"/>
          <w:szCs w:val="16"/>
        </w:rPr>
        <w:t xml:space="preserve"> </w:t>
      </w:r>
      <w:r w:rsidR="00A46799" w:rsidRPr="00445C73">
        <w:rPr>
          <w:sz w:val="16"/>
          <w:szCs w:val="16"/>
        </w:rPr>
        <w:t>Министерство образования и науки Республики Татарстан</w:t>
      </w:r>
      <w:r w:rsidRPr="00445C73">
        <w:rPr>
          <w:sz w:val="16"/>
          <w:szCs w:val="16"/>
        </w:rPr>
        <w:t>, далее именуем</w:t>
      </w:r>
      <w:r w:rsidR="00A46799" w:rsidRPr="00445C73">
        <w:rPr>
          <w:sz w:val="16"/>
          <w:szCs w:val="16"/>
        </w:rPr>
        <w:t>ое</w:t>
      </w:r>
      <w:r w:rsidRPr="00445C73">
        <w:rPr>
          <w:sz w:val="16"/>
          <w:szCs w:val="16"/>
        </w:rPr>
        <w:t xml:space="preserve"> </w:t>
      </w:r>
      <w:r w:rsidR="00E02682" w:rsidRPr="00445C73">
        <w:rPr>
          <w:sz w:val="16"/>
          <w:szCs w:val="16"/>
        </w:rPr>
        <w:t>«</w:t>
      </w:r>
      <w:r w:rsidRPr="00445C73">
        <w:rPr>
          <w:sz w:val="16"/>
          <w:szCs w:val="16"/>
        </w:rPr>
        <w:t>Исполнитель</w:t>
      </w:r>
      <w:r w:rsidR="00E02682" w:rsidRPr="00445C73">
        <w:rPr>
          <w:sz w:val="16"/>
          <w:szCs w:val="16"/>
        </w:rPr>
        <w:t>»</w:t>
      </w:r>
      <w:r w:rsidRPr="00445C73">
        <w:rPr>
          <w:sz w:val="16"/>
          <w:szCs w:val="16"/>
        </w:rPr>
        <w:t xml:space="preserve">, в лице </w:t>
      </w:r>
      <w:r w:rsidR="00A46799" w:rsidRPr="00445C73">
        <w:rPr>
          <w:sz w:val="16"/>
          <w:szCs w:val="16"/>
        </w:rPr>
        <w:t>генерального директора Скучаевой Светланы Петровны</w:t>
      </w:r>
      <w:r w:rsidRPr="00445C73">
        <w:rPr>
          <w:sz w:val="16"/>
          <w:szCs w:val="16"/>
        </w:rPr>
        <w:t>, действующего на основании</w:t>
      </w:r>
      <w:r w:rsidR="00A46799" w:rsidRPr="00445C73">
        <w:rPr>
          <w:sz w:val="16"/>
          <w:szCs w:val="16"/>
        </w:rPr>
        <w:t xml:space="preserve"> Протокола общего собрания учредителей</w:t>
      </w:r>
      <w:r w:rsidRPr="00445C73">
        <w:rPr>
          <w:sz w:val="16"/>
          <w:szCs w:val="16"/>
        </w:rPr>
        <w:t xml:space="preserve"> от </w:t>
      </w:r>
      <w:r w:rsidR="00E02682" w:rsidRPr="00445C73">
        <w:rPr>
          <w:sz w:val="16"/>
          <w:szCs w:val="16"/>
        </w:rPr>
        <w:t>«</w:t>
      </w:r>
      <w:r w:rsidR="00A46799" w:rsidRPr="00445C73">
        <w:rPr>
          <w:sz w:val="16"/>
          <w:szCs w:val="16"/>
        </w:rPr>
        <w:t>17</w:t>
      </w:r>
      <w:r w:rsidR="00E02682" w:rsidRPr="00445C73">
        <w:rPr>
          <w:sz w:val="16"/>
          <w:szCs w:val="16"/>
        </w:rPr>
        <w:t>»</w:t>
      </w:r>
      <w:r w:rsidR="00A46799" w:rsidRPr="00445C73">
        <w:rPr>
          <w:sz w:val="16"/>
          <w:szCs w:val="16"/>
        </w:rPr>
        <w:t xml:space="preserve"> сентября 2024</w:t>
      </w:r>
      <w:r w:rsidRPr="00445C73">
        <w:rPr>
          <w:sz w:val="16"/>
          <w:szCs w:val="16"/>
        </w:rPr>
        <w:t xml:space="preserve"> г. </w:t>
      </w:r>
      <w:r w:rsidR="00A46799" w:rsidRPr="00445C73">
        <w:rPr>
          <w:sz w:val="16"/>
          <w:szCs w:val="16"/>
        </w:rPr>
        <w:t>№1</w:t>
      </w:r>
      <w:r w:rsidRPr="00445C73">
        <w:rPr>
          <w:sz w:val="16"/>
          <w:szCs w:val="16"/>
        </w:rPr>
        <w:t xml:space="preserve"> и в соответствии с Уставом, с другой стороны, заключили настоящий </w:t>
      </w:r>
      <w:r w:rsidR="00FB03A2">
        <w:rPr>
          <w:sz w:val="16"/>
          <w:szCs w:val="16"/>
        </w:rPr>
        <w:t>Договор</w:t>
      </w:r>
      <w:r w:rsidRPr="00445C73">
        <w:rPr>
          <w:sz w:val="16"/>
          <w:szCs w:val="16"/>
        </w:rPr>
        <w:t xml:space="preserve"> (далее - </w:t>
      </w:r>
      <w:r w:rsidR="00FB03A2">
        <w:rPr>
          <w:sz w:val="16"/>
          <w:szCs w:val="16"/>
        </w:rPr>
        <w:t>Договор</w:t>
      </w:r>
      <w:r w:rsidRPr="00445C73">
        <w:rPr>
          <w:sz w:val="16"/>
          <w:szCs w:val="16"/>
        </w:rPr>
        <w:t>) о нижеследующем:</w:t>
      </w:r>
    </w:p>
    <w:p w14:paraId="3C49E5DD" w14:textId="77777777" w:rsidR="00C65D98" w:rsidRPr="00445C73" w:rsidRDefault="00C65D98">
      <w:pPr>
        <w:pStyle w:val="ConsPlusNormal"/>
        <w:jc w:val="both"/>
        <w:rPr>
          <w:sz w:val="16"/>
          <w:szCs w:val="16"/>
        </w:rPr>
      </w:pPr>
    </w:p>
    <w:p w14:paraId="7A041BA2" w14:textId="3A26E134" w:rsidR="00C65D98" w:rsidRPr="00280A8B" w:rsidRDefault="0001022F">
      <w:pPr>
        <w:pStyle w:val="ConsPlusNormal"/>
        <w:jc w:val="center"/>
        <w:rPr>
          <w:sz w:val="16"/>
          <w:szCs w:val="16"/>
        </w:rPr>
      </w:pPr>
      <w:r w:rsidRPr="00280A8B">
        <w:rPr>
          <w:b/>
          <w:sz w:val="16"/>
          <w:szCs w:val="16"/>
        </w:rPr>
        <w:t xml:space="preserve">1. Предмет </w:t>
      </w:r>
      <w:r w:rsidR="00FB03A2">
        <w:rPr>
          <w:b/>
          <w:sz w:val="16"/>
          <w:szCs w:val="16"/>
        </w:rPr>
        <w:t>Договор</w:t>
      </w:r>
      <w:r w:rsidRPr="00280A8B">
        <w:rPr>
          <w:b/>
          <w:sz w:val="16"/>
          <w:szCs w:val="16"/>
        </w:rPr>
        <w:t>а</w:t>
      </w:r>
    </w:p>
    <w:p w14:paraId="0AA51994" w14:textId="77777777" w:rsidR="00C65D98" w:rsidRPr="00280A8B" w:rsidRDefault="00C65D98">
      <w:pPr>
        <w:pStyle w:val="ConsPlusNormal"/>
        <w:jc w:val="both"/>
        <w:rPr>
          <w:sz w:val="16"/>
          <w:szCs w:val="16"/>
        </w:rPr>
      </w:pPr>
    </w:p>
    <w:p w14:paraId="7AD302D3" w14:textId="25D474E4" w:rsidR="00C65D98" w:rsidRPr="00280A8B" w:rsidRDefault="0001022F" w:rsidP="00DD78B2">
      <w:pPr>
        <w:pStyle w:val="ConsPlusNormal"/>
        <w:numPr>
          <w:ilvl w:val="1"/>
          <w:numId w:val="11"/>
        </w:numPr>
        <w:spacing w:after="100" w:afterAutospacing="1"/>
        <w:ind w:left="567" w:hanging="567"/>
        <w:contextualSpacing/>
        <w:jc w:val="both"/>
        <w:rPr>
          <w:sz w:val="16"/>
          <w:szCs w:val="16"/>
        </w:rPr>
      </w:pPr>
      <w:r w:rsidRPr="00280A8B">
        <w:rPr>
          <w:sz w:val="16"/>
          <w:szCs w:val="16"/>
        </w:rPr>
        <w:t xml:space="preserve">Исполнитель обязуется по заданию Заказчика оказать платные образовательные </w:t>
      </w:r>
      <w:r w:rsidR="00FB03A2">
        <w:rPr>
          <w:sz w:val="16"/>
          <w:szCs w:val="16"/>
        </w:rPr>
        <w:t>Услуги</w:t>
      </w:r>
      <w:r w:rsidR="0018216F">
        <w:rPr>
          <w:sz w:val="16"/>
          <w:szCs w:val="16"/>
        </w:rPr>
        <w:t xml:space="preserve"> (далее – </w:t>
      </w:r>
      <w:r w:rsidR="00FB03A2">
        <w:rPr>
          <w:sz w:val="16"/>
          <w:szCs w:val="16"/>
        </w:rPr>
        <w:t>Услуги</w:t>
      </w:r>
      <w:r w:rsidR="0018216F">
        <w:rPr>
          <w:sz w:val="16"/>
          <w:szCs w:val="16"/>
        </w:rPr>
        <w:t>)</w:t>
      </w:r>
      <w:r w:rsidRPr="00280A8B">
        <w:rPr>
          <w:sz w:val="16"/>
          <w:szCs w:val="16"/>
        </w:rPr>
        <w:t xml:space="preserve">: </w:t>
      </w:r>
      <w:r w:rsidR="00E02682" w:rsidRPr="00280A8B">
        <w:rPr>
          <w:sz w:val="16"/>
          <w:szCs w:val="16"/>
        </w:rPr>
        <w:t>обучение по дополнительным профессиональным программам (программам повышения квалификации</w:t>
      </w:r>
      <w:r w:rsidR="000E094A" w:rsidRPr="00280A8B">
        <w:rPr>
          <w:sz w:val="16"/>
          <w:szCs w:val="16"/>
        </w:rPr>
        <w:t xml:space="preserve">, </w:t>
      </w:r>
      <w:r w:rsidR="00E02682" w:rsidRPr="00280A8B">
        <w:rPr>
          <w:sz w:val="16"/>
          <w:szCs w:val="16"/>
        </w:rPr>
        <w:t>программам профессиональной переподготовки); по программам профессионального обучения (программам профессиональной подготовки по профессиям рабочих, должностям служащих; программам переподготовки рабочих, служащих; программам повышения квалификации рабочих, служащих)</w:t>
      </w:r>
      <w:r w:rsidR="008B2BE3">
        <w:rPr>
          <w:sz w:val="16"/>
          <w:szCs w:val="16"/>
        </w:rPr>
        <w:t xml:space="preserve">; обучение по </w:t>
      </w:r>
      <w:r w:rsidR="008B2BE3" w:rsidRPr="008B2BE3">
        <w:rPr>
          <w:sz w:val="16"/>
          <w:szCs w:val="16"/>
        </w:rPr>
        <w:t>дополнительны</w:t>
      </w:r>
      <w:r w:rsidR="008B2BE3">
        <w:rPr>
          <w:sz w:val="16"/>
          <w:szCs w:val="16"/>
        </w:rPr>
        <w:t>м</w:t>
      </w:r>
      <w:r w:rsidR="008B2BE3" w:rsidRPr="008B2BE3">
        <w:rPr>
          <w:sz w:val="16"/>
          <w:szCs w:val="16"/>
        </w:rPr>
        <w:t xml:space="preserve"> общеразвивающи</w:t>
      </w:r>
      <w:r w:rsidR="008B2BE3">
        <w:rPr>
          <w:sz w:val="16"/>
          <w:szCs w:val="16"/>
        </w:rPr>
        <w:t>м</w:t>
      </w:r>
      <w:r w:rsidR="008B2BE3" w:rsidRPr="008B2BE3">
        <w:rPr>
          <w:sz w:val="16"/>
          <w:szCs w:val="16"/>
        </w:rPr>
        <w:t xml:space="preserve"> программ</w:t>
      </w:r>
      <w:r w:rsidR="008B2BE3">
        <w:rPr>
          <w:sz w:val="16"/>
          <w:szCs w:val="16"/>
        </w:rPr>
        <w:t>ам</w:t>
      </w:r>
      <w:r w:rsidR="00B926B0">
        <w:rPr>
          <w:sz w:val="16"/>
          <w:szCs w:val="16"/>
        </w:rPr>
        <w:t xml:space="preserve"> </w:t>
      </w:r>
      <w:r w:rsidRPr="00280A8B">
        <w:rPr>
          <w:sz w:val="16"/>
          <w:szCs w:val="16"/>
        </w:rPr>
        <w:t xml:space="preserve">(далее - </w:t>
      </w:r>
      <w:r w:rsidR="00FB03A2">
        <w:rPr>
          <w:sz w:val="16"/>
          <w:szCs w:val="16"/>
        </w:rPr>
        <w:t>Услуги</w:t>
      </w:r>
      <w:r w:rsidRPr="00280A8B">
        <w:rPr>
          <w:sz w:val="16"/>
          <w:szCs w:val="16"/>
        </w:rPr>
        <w:t xml:space="preserve">), а Заказчик обязуется оплатить эти </w:t>
      </w:r>
      <w:r w:rsidR="00FB03A2">
        <w:rPr>
          <w:sz w:val="16"/>
          <w:szCs w:val="16"/>
        </w:rPr>
        <w:t>Услуги</w:t>
      </w:r>
      <w:r w:rsidRPr="00280A8B">
        <w:rPr>
          <w:sz w:val="16"/>
          <w:szCs w:val="16"/>
        </w:rPr>
        <w:t>.</w:t>
      </w:r>
    </w:p>
    <w:p w14:paraId="0C206479" w14:textId="5C50039C" w:rsidR="00C65D98" w:rsidRPr="00280A8B" w:rsidRDefault="0001022F" w:rsidP="00DD78B2">
      <w:pPr>
        <w:pStyle w:val="ConsPlusNormal"/>
        <w:numPr>
          <w:ilvl w:val="1"/>
          <w:numId w:val="11"/>
        </w:numPr>
        <w:spacing w:before="240" w:after="100" w:afterAutospacing="1"/>
        <w:ind w:left="567" w:hanging="567"/>
        <w:contextualSpacing/>
        <w:jc w:val="both"/>
        <w:rPr>
          <w:sz w:val="16"/>
          <w:szCs w:val="16"/>
        </w:rPr>
      </w:pPr>
      <w:r w:rsidRPr="00280A8B">
        <w:rPr>
          <w:sz w:val="16"/>
          <w:szCs w:val="16"/>
        </w:rPr>
        <w:t xml:space="preserve">Объем и содержание </w:t>
      </w:r>
      <w:r w:rsidR="00FB03A2">
        <w:rPr>
          <w:sz w:val="16"/>
          <w:szCs w:val="16"/>
        </w:rPr>
        <w:t>Услуг</w:t>
      </w:r>
      <w:r w:rsidRPr="00280A8B">
        <w:rPr>
          <w:sz w:val="16"/>
          <w:szCs w:val="16"/>
        </w:rPr>
        <w:t xml:space="preserve"> определяются </w:t>
      </w:r>
      <w:r w:rsidR="0018216F">
        <w:rPr>
          <w:sz w:val="16"/>
          <w:szCs w:val="16"/>
        </w:rPr>
        <w:t>конкретной образовательной программой</w:t>
      </w:r>
      <w:r w:rsidRPr="00280A8B">
        <w:rPr>
          <w:sz w:val="16"/>
          <w:szCs w:val="16"/>
        </w:rPr>
        <w:t>, утвержденн</w:t>
      </w:r>
      <w:r w:rsidR="0018216F">
        <w:rPr>
          <w:sz w:val="16"/>
          <w:szCs w:val="16"/>
        </w:rPr>
        <w:t>ой</w:t>
      </w:r>
      <w:r w:rsidRPr="00280A8B">
        <w:rPr>
          <w:sz w:val="16"/>
          <w:szCs w:val="16"/>
        </w:rPr>
        <w:t xml:space="preserve"> Исполнителем.</w:t>
      </w:r>
      <w:r w:rsidR="006A1BC4" w:rsidRPr="00280A8B">
        <w:rPr>
          <w:sz w:val="16"/>
          <w:szCs w:val="16"/>
        </w:rPr>
        <w:t xml:space="preserve"> </w:t>
      </w:r>
    </w:p>
    <w:p w14:paraId="4268A80C" w14:textId="71105D1D" w:rsidR="007A7D6A" w:rsidRPr="00280A8B" w:rsidRDefault="007A7D6A" w:rsidP="00DD78B2">
      <w:pPr>
        <w:pStyle w:val="ConsPlusNormal"/>
        <w:numPr>
          <w:ilvl w:val="1"/>
          <w:numId w:val="11"/>
        </w:numPr>
        <w:spacing w:before="240" w:after="100" w:afterAutospacing="1"/>
        <w:ind w:left="567" w:hanging="567"/>
        <w:contextualSpacing/>
        <w:jc w:val="both"/>
        <w:rPr>
          <w:sz w:val="16"/>
          <w:szCs w:val="16"/>
        </w:rPr>
      </w:pPr>
      <w:r w:rsidRPr="00280A8B">
        <w:rPr>
          <w:sz w:val="16"/>
          <w:szCs w:val="16"/>
        </w:rPr>
        <w:t>Способы, методы и средства реализации образовательных программ Исполнитель определяет</w:t>
      </w:r>
      <w:r w:rsidR="000E094A" w:rsidRPr="00280A8B">
        <w:rPr>
          <w:sz w:val="16"/>
          <w:szCs w:val="16"/>
        </w:rPr>
        <w:t xml:space="preserve"> </w:t>
      </w:r>
      <w:r w:rsidRPr="00280A8B">
        <w:rPr>
          <w:sz w:val="16"/>
          <w:szCs w:val="16"/>
        </w:rPr>
        <w:t>самостоятельно</w:t>
      </w:r>
      <w:r w:rsidR="00B40A1F" w:rsidRPr="00280A8B">
        <w:rPr>
          <w:sz w:val="16"/>
          <w:szCs w:val="16"/>
        </w:rPr>
        <w:t>.</w:t>
      </w:r>
    </w:p>
    <w:p w14:paraId="5550A8DF" w14:textId="77777777" w:rsidR="00DD78B2" w:rsidRPr="00280A8B" w:rsidRDefault="00DD78B2" w:rsidP="00DD78B2">
      <w:pPr>
        <w:pStyle w:val="ConsPlusNormal"/>
        <w:spacing w:before="240" w:after="100" w:afterAutospacing="1"/>
        <w:ind w:left="567"/>
        <w:contextualSpacing/>
        <w:jc w:val="both"/>
        <w:rPr>
          <w:sz w:val="16"/>
          <w:szCs w:val="16"/>
        </w:rPr>
      </w:pPr>
    </w:p>
    <w:p w14:paraId="347C7317" w14:textId="0D237C32" w:rsidR="00C65D98" w:rsidRPr="00280A8B" w:rsidRDefault="0001022F">
      <w:pPr>
        <w:pStyle w:val="ConsPlusNormal"/>
        <w:jc w:val="center"/>
        <w:rPr>
          <w:sz w:val="16"/>
          <w:szCs w:val="16"/>
        </w:rPr>
      </w:pPr>
      <w:r w:rsidRPr="00280A8B">
        <w:rPr>
          <w:b/>
          <w:sz w:val="16"/>
          <w:szCs w:val="16"/>
        </w:rPr>
        <w:t xml:space="preserve">2. Качество </w:t>
      </w:r>
      <w:r w:rsidR="00FB03A2">
        <w:rPr>
          <w:b/>
          <w:sz w:val="16"/>
          <w:szCs w:val="16"/>
        </w:rPr>
        <w:t>Услуг</w:t>
      </w:r>
    </w:p>
    <w:p w14:paraId="2557FD18" w14:textId="77777777" w:rsidR="00C65D98" w:rsidRPr="00280A8B" w:rsidRDefault="00C65D98">
      <w:pPr>
        <w:pStyle w:val="ConsPlusNormal"/>
        <w:jc w:val="both"/>
        <w:rPr>
          <w:sz w:val="16"/>
          <w:szCs w:val="16"/>
        </w:rPr>
      </w:pPr>
    </w:p>
    <w:p w14:paraId="3B953CFD" w14:textId="77B6936C" w:rsidR="00C65D98" w:rsidRPr="00280A8B" w:rsidRDefault="0001022F" w:rsidP="006A1BC4">
      <w:pPr>
        <w:pStyle w:val="ConsPlusNormal"/>
        <w:numPr>
          <w:ilvl w:val="1"/>
          <w:numId w:val="13"/>
        </w:numPr>
        <w:ind w:left="567" w:hanging="567"/>
        <w:jc w:val="both"/>
        <w:rPr>
          <w:sz w:val="16"/>
          <w:szCs w:val="16"/>
        </w:rPr>
      </w:pPr>
      <w:r w:rsidRPr="00280A8B">
        <w:rPr>
          <w:sz w:val="16"/>
          <w:szCs w:val="16"/>
        </w:rPr>
        <w:t xml:space="preserve">Качество </w:t>
      </w:r>
      <w:r w:rsidR="00FB03A2">
        <w:rPr>
          <w:sz w:val="16"/>
          <w:szCs w:val="16"/>
        </w:rPr>
        <w:t>Услуг</w:t>
      </w:r>
      <w:r w:rsidRPr="00280A8B">
        <w:rPr>
          <w:sz w:val="16"/>
          <w:szCs w:val="16"/>
        </w:rPr>
        <w:t xml:space="preserve"> должно соответствовать обязательным требованиям, установленным законом, федеральным государственным образовательным стандартом или иным нормативным актом.</w:t>
      </w:r>
    </w:p>
    <w:p w14:paraId="67518362" w14:textId="77777777" w:rsidR="00C65D98" w:rsidRPr="00280A8B" w:rsidRDefault="00C65D98">
      <w:pPr>
        <w:pStyle w:val="ConsPlusNormal"/>
        <w:jc w:val="both"/>
        <w:rPr>
          <w:sz w:val="16"/>
          <w:szCs w:val="16"/>
        </w:rPr>
      </w:pPr>
    </w:p>
    <w:p w14:paraId="3D2A3FC3" w14:textId="3B7607C5" w:rsidR="00C65D98" w:rsidRPr="00FB03A2" w:rsidRDefault="0001022F">
      <w:pPr>
        <w:pStyle w:val="ConsPlusNormal"/>
        <w:jc w:val="center"/>
        <w:rPr>
          <w:sz w:val="16"/>
          <w:szCs w:val="16"/>
        </w:rPr>
      </w:pPr>
      <w:r w:rsidRPr="00280A8B">
        <w:rPr>
          <w:b/>
          <w:sz w:val="16"/>
          <w:szCs w:val="16"/>
        </w:rPr>
        <w:t xml:space="preserve">3. Цена </w:t>
      </w:r>
      <w:r w:rsidR="00FB03A2">
        <w:rPr>
          <w:b/>
          <w:sz w:val="16"/>
          <w:szCs w:val="16"/>
        </w:rPr>
        <w:t>Услуг</w:t>
      </w:r>
      <w:r w:rsidRPr="00280A8B">
        <w:rPr>
          <w:b/>
          <w:sz w:val="16"/>
          <w:szCs w:val="16"/>
        </w:rPr>
        <w:t xml:space="preserve"> и порядок оплаты</w:t>
      </w:r>
    </w:p>
    <w:p w14:paraId="18DCEAAB" w14:textId="77777777" w:rsidR="00C65D98" w:rsidRPr="00280A8B" w:rsidRDefault="00C65D98">
      <w:pPr>
        <w:pStyle w:val="ConsPlusNormal"/>
        <w:jc w:val="both"/>
        <w:rPr>
          <w:sz w:val="16"/>
          <w:szCs w:val="16"/>
        </w:rPr>
      </w:pPr>
    </w:p>
    <w:p w14:paraId="72AE0FEA" w14:textId="46577D3C" w:rsidR="00342033" w:rsidRDefault="008F05D7" w:rsidP="00DD78B2">
      <w:pPr>
        <w:pStyle w:val="ConsPlusNormal"/>
        <w:numPr>
          <w:ilvl w:val="1"/>
          <w:numId w:val="15"/>
        </w:numPr>
        <w:spacing w:after="100" w:afterAutospacing="1"/>
        <w:ind w:left="567" w:hanging="567"/>
        <w:contextualSpacing/>
        <w:jc w:val="both"/>
        <w:rPr>
          <w:sz w:val="16"/>
          <w:szCs w:val="16"/>
        </w:rPr>
      </w:pPr>
      <w:r w:rsidRPr="00342033">
        <w:rPr>
          <w:sz w:val="16"/>
          <w:szCs w:val="16"/>
        </w:rPr>
        <w:t xml:space="preserve">Цена </w:t>
      </w:r>
      <w:r w:rsidR="00413C00" w:rsidRPr="00342033">
        <w:rPr>
          <w:sz w:val="16"/>
          <w:szCs w:val="16"/>
        </w:rPr>
        <w:t xml:space="preserve">за </w:t>
      </w:r>
      <w:r w:rsidR="00DC01CE" w:rsidRPr="00342033">
        <w:rPr>
          <w:sz w:val="16"/>
          <w:szCs w:val="16"/>
        </w:rPr>
        <w:t>единиц</w:t>
      </w:r>
      <w:r w:rsidR="00413C00" w:rsidRPr="00342033">
        <w:rPr>
          <w:sz w:val="16"/>
          <w:szCs w:val="16"/>
        </w:rPr>
        <w:t>у</w:t>
      </w:r>
      <w:r w:rsidR="00DC01CE" w:rsidRPr="00342033">
        <w:rPr>
          <w:sz w:val="16"/>
          <w:szCs w:val="16"/>
        </w:rPr>
        <w:t xml:space="preserve"> </w:t>
      </w:r>
      <w:r w:rsidR="00FB03A2" w:rsidRPr="00342033">
        <w:rPr>
          <w:sz w:val="16"/>
          <w:szCs w:val="16"/>
        </w:rPr>
        <w:t>Услуги</w:t>
      </w:r>
      <w:r w:rsidRPr="00342033">
        <w:rPr>
          <w:sz w:val="16"/>
          <w:szCs w:val="16"/>
        </w:rPr>
        <w:t xml:space="preserve"> определяется согласно расценкам Исполнителя, в соответствии с Приложением № 1 к настоящему </w:t>
      </w:r>
      <w:r w:rsidR="00FB03A2" w:rsidRPr="00342033">
        <w:rPr>
          <w:sz w:val="16"/>
          <w:szCs w:val="16"/>
        </w:rPr>
        <w:t>Договор</w:t>
      </w:r>
      <w:r w:rsidRPr="00342033">
        <w:rPr>
          <w:sz w:val="16"/>
          <w:szCs w:val="16"/>
        </w:rPr>
        <w:t xml:space="preserve">у. </w:t>
      </w:r>
      <w:r w:rsidR="00B44252" w:rsidRPr="00342033">
        <w:rPr>
          <w:sz w:val="16"/>
          <w:szCs w:val="16"/>
        </w:rPr>
        <w:t xml:space="preserve">Расчет полной стоимости </w:t>
      </w:r>
      <w:r w:rsidR="00FB03A2" w:rsidRPr="00342033">
        <w:rPr>
          <w:sz w:val="16"/>
          <w:szCs w:val="16"/>
        </w:rPr>
        <w:t>Услуг</w:t>
      </w:r>
      <w:r w:rsidR="00B44252" w:rsidRPr="00342033">
        <w:rPr>
          <w:sz w:val="16"/>
          <w:szCs w:val="16"/>
        </w:rPr>
        <w:t xml:space="preserve"> определяется в </w:t>
      </w:r>
      <w:r w:rsidR="00413C00" w:rsidRPr="00342033">
        <w:rPr>
          <w:sz w:val="16"/>
          <w:szCs w:val="16"/>
        </w:rPr>
        <w:t xml:space="preserve">спецификации - </w:t>
      </w:r>
      <w:r w:rsidR="00B44252" w:rsidRPr="00342033">
        <w:rPr>
          <w:sz w:val="16"/>
          <w:szCs w:val="16"/>
        </w:rPr>
        <w:t xml:space="preserve">Приложении № 2 к настоящему </w:t>
      </w:r>
      <w:r w:rsidR="00FB03A2" w:rsidRPr="00342033">
        <w:rPr>
          <w:sz w:val="16"/>
          <w:szCs w:val="16"/>
        </w:rPr>
        <w:t>Договор</w:t>
      </w:r>
      <w:r w:rsidR="00B44252" w:rsidRPr="00342033">
        <w:rPr>
          <w:sz w:val="16"/>
          <w:szCs w:val="16"/>
        </w:rPr>
        <w:t xml:space="preserve">у. </w:t>
      </w:r>
      <w:r w:rsidR="0001022F" w:rsidRPr="00342033">
        <w:rPr>
          <w:sz w:val="16"/>
          <w:szCs w:val="16"/>
        </w:rPr>
        <w:t xml:space="preserve">Реализация </w:t>
      </w:r>
      <w:r w:rsidR="00FB03A2" w:rsidRPr="00342033">
        <w:rPr>
          <w:sz w:val="16"/>
          <w:szCs w:val="16"/>
        </w:rPr>
        <w:t>Услуг</w:t>
      </w:r>
      <w:r w:rsidR="0001022F" w:rsidRPr="00342033">
        <w:rPr>
          <w:sz w:val="16"/>
          <w:szCs w:val="16"/>
        </w:rPr>
        <w:t xml:space="preserve"> не облагается НДС</w:t>
      </w:r>
      <w:r w:rsidR="00342033">
        <w:rPr>
          <w:sz w:val="16"/>
          <w:szCs w:val="16"/>
        </w:rPr>
        <w:t>.</w:t>
      </w:r>
      <w:r w:rsidR="0001022F" w:rsidRPr="00342033">
        <w:rPr>
          <w:sz w:val="16"/>
          <w:szCs w:val="16"/>
        </w:rPr>
        <w:t xml:space="preserve"> </w:t>
      </w:r>
      <w:r w:rsidR="00342033" w:rsidRPr="00342033">
        <w:rPr>
          <w:sz w:val="16"/>
          <w:szCs w:val="16"/>
        </w:rPr>
        <w:t>Исполнитель применяет УСН и освобождён от обязанностей налогоплательщика на основании п. 1 ст. 145 НК РФ</w:t>
      </w:r>
      <w:r w:rsidR="00342033">
        <w:rPr>
          <w:sz w:val="16"/>
          <w:szCs w:val="16"/>
        </w:rPr>
        <w:t>.</w:t>
      </w:r>
    </w:p>
    <w:p w14:paraId="1F14CD77" w14:textId="5B47F5D0" w:rsidR="00C65D98" w:rsidRPr="00342033" w:rsidRDefault="0001022F" w:rsidP="00DD78B2">
      <w:pPr>
        <w:pStyle w:val="ConsPlusNormal"/>
        <w:numPr>
          <w:ilvl w:val="1"/>
          <w:numId w:val="15"/>
        </w:numPr>
        <w:spacing w:after="100" w:afterAutospacing="1"/>
        <w:ind w:left="567" w:hanging="567"/>
        <w:contextualSpacing/>
        <w:jc w:val="both"/>
        <w:rPr>
          <w:sz w:val="16"/>
          <w:szCs w:val="16"/>
        </w:rPr>
      </w:pPr>
      <w:r w:rsidRPr="00342033">
        <w:rPr>
          <w:sz w:val="16"/>
          <w:szCs w:val="16"/>
        </w:rPr>
        <w:t xml:space="preserve">В цену </w:t>
      </w:r>
      <w:r w:rsidR="00FB03A2" w:rsidRPr="00342033">
        <w:rPr>
          <w:sz w:val="16"/>
          <w:szCs w:val="16"/>
        </w:rPr>
        <w:t>Услуг</w:t>
      </w:r>
      <w:r w:rsidRPr="00342033">
        <w:rPr>
          <w:sz w:val="16"/>
          <w:szCs w:val="16"/>
        </w:rPr>
        <w:t xml:space="preserve"> включаются издержки Исполнителя, понесенные им при оказании </w:t>
      </w:r>
      <w:r w:rsidR="00FB03A2" w:rsidRPr="00342033">
        <w:rPr>
          <w:sz w:val="16"/>
          <w:szCs w:val="16"/>
        </w:rPr>
        <w:t>Услуг</w:t>
      </w:r>
      <w:r w:rsidRPr="00342033">
        <w:rPr>
          <w:sz w:val="16"/>
          <w:szCs w:val="16"/>
        </w:rPr>
        <w:t xml:space="preserve"> по </w:t>
      </w:r>
      <w:r w:rsidR="00FB03A2" w:rsidRPr="00342033">
        <w:rPr>
          <w:sz w:val="16"/>
          <w:szCs w:val="16"/>
        </w:rPr>
        <w:t>Договор</w:t>
      </w:r>
      <w:r w:rsidRPr="00342033">
        <w:rPr>
          <w:sz w:val="16"/>
          <w:szCs w:val="16"/>
        </w:rPr>
        <w:t>у.</w:t>
      </w:r>
    </w:p>
    <w:p w14:paraId="187EDF66" w14:textId="16153D5B" w:rsidR="008B6415" w:rsidRPr="00280A8B" w:rsidRDefault="008B6415" w:rsidP="00DD78B2">
      <w:pPr>
        <w:pStyle w:val="ConsPlusNormal"/>
        <w:numPr>
          <w:ilvl w:val="1"/>
          <w:numId w:val="15"/>
        </w:numPr>
        <w:spacing w:before="240" w:after="100" w:afterAutospacing="1"/>
        <w:ind w:left="567" w:hanging="567"/>
        <w:contextualSpacing/>
        <w:jc w:val="both"/>
        <w:rPr>
          <w:sz w:val="16"/>
          <w:szCs w:val="16"/>
        </w:rPr>
      </w:pPr>
      <w:r w:rsidRPr="00280A8B">
        <w:rPr>
          <w:sz w:val="16"/>
          <w:szCs w:val="16"/>
        </w:rPr>
        <w:t xml:space="preserve">Увеличение стоимости образовательных </w:t>
      </w:r>
      <w:r w:rsidR="00FB03A2">
        <w:rPr>
          <w:sz w:val="16"/>
          <w:szCs w:val="16"/>
        </w:rPr>
        <w:t>Услуг</w:t>
      </w:r>
      <w:r w:rsidRPr="00280A8B">
        <w:rPr>
          <w:sz w:val="16"/>
          <w:szCs w:val="16"/>
        </w:rPr>
        <w:t xml:space="preserve"> после заключения настоящего </w:t>
      </w:r>
      <w:r w:rsidR="00FB03A2">
        <w:rPr>
          <w:sz w:val="16"/>
          <w:szCs w:val="16"/>
        </w:rPr>
        <w:t>Договор</w:t>
      </w:r>
      <w:r w:rsidRPr="00280A8B">
        <w:rPr>
          <w:sz w:val="16"/>
          <w:szCs w:val="16"/>
        </w:rPr>
        <w:t xml:space="preserve">а не допускается, за исключением увеличения стоимости указанных </w:t>
      </w:r>
      <w:r w:rsidR="00FB03A2">
        <w:rPr>
          <w:sz w:val="16"/>
          <w:szCs w:val="16"/>
        </w:rPr>
        <w:t>Услуг</w:t>
      </w:r>
      <w:r w:rsidRPr="00280A8B">
        <w:rPr>
          <w:sz w:val="16"/>
          <w:szCs w:val="16"/>
        </w:rPr>
        <w:t xml:space="preserve"> с учетом уровня инфляции, предусмотренного основными характеристиками федерального бюджета на очередной финансовый год и плановый период. </w:t>
      </w:r>
    </w:p>
    <w:p w14:paraId="0677C9B8" w14:textId="67B8D393" w:rsidR="00B13B16" w:rsidRPr="00280A8B" w:rsidRDefault="0024038B" w:rsidP="00DD78B2">
      <w:pPr>
        <w:pStyle w:val="ConsPlusNormal"/>
        <w:numPr>
          <w:ilvl w:val="1"/>
          <w:numId w:val="15"/>
        </w:numPr>
        <w:spacing w:before="240" w:after="100" w:afterAutospacing="1"/>
        <w:ind w:left="567" w:hanging="567"/>
        <w:contextualSpacing/>
        <w:jc w:val="both"/>
        <w:rPr>
          <w:sz w:val="16"/>
          <w:szCs w:val="16"/>
        </w:rPr>
      </w:pPr>
      <w:r w:rsidRPr="00280A8B">
        <w:rPr>
          <w:sz w:val="16"/>
          <w:szCs w:val="16"/>
        </w:rPr>
        <w:t>Увеличение</w:t>
      </w:r>
      <w:r w:rsidR="00530DDB" w:rsidRPr="00280A8B">
        <w:rPr>
          <w:sz w:val="16"/>
          <w:szCs w:val="16"/>
        </w:rPr>
        <w:t xml:space="preserve"> стоимости </w:t>
      </w:r>
      <w:r w:rsidR="00FB03A2">
        <w:rPr>
          <w:sz w:val="16"/>
          <w:szCs w:val="16"/>
        </w:rPr>
        <w:t>Услуг</w:t>
      </w:r>
      <w:r w:rsidR="00530DDB" w:rsidRPr="00280A8B">
        <w:rPr>
          <w:sz w:val="16"/>
          <w:szCs w:val="16"/>
        </w:rPr>
        <w:t xml:space="preserve"> в случае, установленном пп.3.3</w:t>
      </w:r>
      <w:r w:rsidR="00290038">
        <w:rPr>
          <w:sz w:val="16"/>
          <w:szCs w:val="16"/>
        </w:rPr>
        <w:t xml:space="preserve">. настоящего </w:t>
      </w:r>
      <w:r w:rsidR="00FB03A2">
        <w:rPr>
          <w:sz w:val="16"/>
          <w:szCs w:val="16"/>
        </w:rPr>
        <w:t>Договор</w:t>
      </w:r>
      <w:r w:rsidR="00290038">
        <w:rPr>
          <w:sz w:val="16"/>
          <w:szCs w:val="16"/>
        </w:rPr>
        <w:t>а</w:t>
      </w:r>
      <w:r w:rsidR="00530DDB" w:rsidRPr="00280A8B">
        <w:rPr>
          <w:sz w:val="16"/>
          <w:szCs w:val="16"/>
        </w:rPr>
        <w:t xml:space="preserve">, допускается </w:t>
      </w:r>
      <w:r w:rsidR="00E64BCC" w:rsidRPr="00280A8B">
        <w:rPr>
          <w:sz w:val="16"/>
          <w:szCs w:val="16"/>
        </w:rPr>
        <w:t xml:space="preserve">не более </w:t>
      </w:r>
      <w:r w:rsidR="00530DDB" w:rsidRPr="00280A8B">
        <w:rPr>
          <w:sz w:val="16"/>
          <w:szCs w:val="16"/>
        </w:rPr>
        <w:t>одн</w:t>
      </w:r>
      <w:r w:rsidR="00E64BCC" w:rsidRPr="00280A8B">
        <w:rPr>
          <w:sz w:val="16"/>
          <w:szCs w:val="16"/>
        </w:rPr>
        <w:t>ого</w:t>
      </w:r>
      <w:r w:rsidR="00530DDB" w:rsidRPr="00280A8B">
        <w:rPr>
          <w:sz w:val="16"/>
          <w:szCs w:val="16"/>
        </w:rPr>
        <w:t xml:space="preserve"> раз в год</w:t>
      </w:r>
      <w:r w:rsidR="00E64BCC" w:rsidRPr="00280A8B">
        <w:rPr>
          <w:sz w:val="16"/>
          <w:szCs w:val="16"/>
        </w:rPr>
        <w:t>.</w:t>
      </w:r>
    </w:p>
    <w:p w14:paraId="21D1F870" w14:textId="48A5AE30" w:rsidR="00B13B16" w:rsidRPr="00280A8B" w:rsidRDefault="007439E4" w:rsidP="00DD78B2">
      <w:pPr>
        <w:pStyle w:val="ConsPlusNormal"/>
        <w:numPr>
          <w:ilvl w:val="1"/>
          <w:numId w:val="15"/>
        </w:numPr>
        <w:spacing w:before="240" w:after="100" w:afterAutospacing="1"/>
        <w:ind w:left="567" w:hanging="567"/>
        <w:contextualSpacing/>
        <w:jc w:val="both"/>
        <w:rPr>
          <w:sz w:val="16"/>
          <w:szCs w:val="16"/>
        </w:rPr>
      </w:pPr>
      <w:r w:rsidRPr="00280A8B">
        <w:rPr>
          <w:sz w:val="16"/>
          <w:szCs w:val="16"/>
        </w:rPr>
        <w:t xml:space="preserve">Заказчик обязуется единовременно произвести предварительную оплату </w:t>
      </w:r>
      <w:r w:rsidR="00FB03A2">
        <w:rPr>
          <w:sz w:val="16"/>
          <w:szCs w:val="16"/>
        </w:rPr>
        <w:t>Услуг</w:t>
      </w:r>
      <w:r w:rsidRPr="00280A8B">
        <w:rPr>
          <w:sz w:val="16"/>
          <w:szCs w:val="16"/>
        </w:rPr>
        <w:t xml:space="preserve"> в размере 100% от цены, указанной в счёте на оплату.</w:t>
      </w:r>
    </w:p>
    <w:p w14:paraId="1B828E8D" w14:textId="6D4B29D3" w:rsidR="007439E4" w:rsidRPr="00280A8B" w:rsidRDefault="00C13C12" w:rsidP="00DD78B2">
      <w:pPr>
        <w:pStyle w:val="ConsPlusNormal"/>
        <w:numPr>
          <w:ilvl w:val="1"/>
          <w:numId w:val="15"/>
        </w:numPr>
        <w:spacing w:before="240" w:after="100" w:afterAutospacing="1"/>
        <w:ind w:left="567" w:hanging="567"/>
        <w:contextualSpacing/>
        <w:jc w:val="both"/>
        <w:rPr>
          <w:sz w:val="16"/>
          <w:szCs w:val="16"/>
        </w:rPr>
      </w:pPr>
      <w:r w:rsidRPr="00280A8B">
        <w:rPr>
          <w:sz w:val="16"/>
          <w:szCs w:val="16"/>
        </w:rPr>
        <w:t xml:space="preserve">Расчеты по </w:t>
      </w:r>
      <w:r w:rsidR="00FB03A2">
        <w:rPr>
          <w:sz w:val="16"/>
          <w:szCs w:val="16"/>
        </w:rPr>
        <w:t>Договор</w:t>
      </w:r>
      <w:r w:rsidRPr="00280A8B">
        <w:rPr>
          <w:sz w:val="16"/>
          <w:szCs w:val="16"/>
        </w:rPr>
        <w:t>у осуществляются в безналичном порядке</w:t>
      </w:r>
      <w:r w:rsidR="00B926B0">
        <w:rPr>
          <w:sz w:val="16"/>
          <w:szCs w:val="16"/>
        </w:rPr>
        <w:t>.</w:t>
      </w:r>
    </w:p>
    <w:p w14:paraId="78D91435" w14:textId="51593B51" w:rsidR="00E64BCC" w:rsidRPr="000E58BF" w:rsidRDefault="00530DDB" w:rsidP="00DD78B2">
      <w:pPr>
        <w:pStyle w:val="ConsPlusNormal"/>
        <w:numPr>
          <w:ilvl w:val="1"/>
          <w:numId w:val="15"/>
        </w:numPr>
        <w:spacing w:before="240" w:after="100" w:afterAutospacing="1"/>
        <w:ind w:left="567" w:hanging="567"/>
        <w:contextualSpacing/>
        <w:jc w:val="both"/>
        <w:rPr>
          <w:sz w:val="16"/>
          <w:szCs w:val="16"/>
        </w:rPr>
      </w:pPr>
      <w:r w:rsidRPr="000E58BF">
        <w:rPr>
          <w:sz w:val="16"/>
          <w:szCs w:val="16"/>
        </w:rPr>
        <w:t>Датой исполнения обязательства Заказчика по оплате считается дата поступления денежных средств на расчетный счет Исполнителя</w:t>
      </w:r>
      <w:r w:rsidR="00290038">
        <w:rPr>
          <w:sz w:val="16"/>
          <w:szCs w:val="16"/>
        </w:rPr>
        <w:t>.</w:t>
      </w:r>
    </w:p>
    <w:p w14:paraId="3417632D" w14:textId="5F463958" w:rsidR="00C65D98" w:rsidRPr="00280A8B" w:rsidRDefault="00530DDB" w:rsidP="00DD78B2">
      <w:pPr>
        <w:pStyle w:val="a7"/>
        <w:numPr>
          <w:ilvl w:val="1"/>
          <w:numId w:val="15"/>
        </w:numPr>
        <w:spacing w:after="100" w:afterAutospacing="1"/>
        <w:ind w:left="567" w:hanging="567"/>
        <w:jc w:val="both"/>
        <w:rPr>
          <w:rFonts w:ascii="Times New Roman" w:hAnsi="Times New Roman" w:cs="Times New Roman"/>
          <w:sz w:val="16"/>
          <w:szCs w:val="16"/>
        </w:rPr>
      </w:pPr>
      <w:r w:rsidRPr="00280A8B">
        <w:rPr>
          <w:rFonts w:ascii="Times New Roman" w:hAnsi="Times New Roman" w:cs="Times New Roman"/>
          <w:sz w:val="16"/>
          <w:szCs w:val="16"/>
        </w:rPr>
        <w:t xml:space="preserve">Стороны пришли к соглашению, что предусмотренный настоящим </w:t>
      </w:r>
      <w:r w:rsidR="00FB03A2">
        <w:rPr>
          <w:rFonts w:ascii="Times New Roman" w:hAnsi="Times New Roman" w:cs="Times New Roman"/>
          <w:sz w:val="16"/>
          <w:szCs w:val="16"/>
        </w:rPr>
        <w:t>Договор</w:t>
      </w:r>
      <w:r w:rsidRPr="00280A8B">
        <w:rPr>
          <w:rFonts w:ascii="Times New Roman" w:hAnsi="Times New Roman" w:cs="Times New Roman"/>
          <w:sz w:val="16"/>
          <w:szCs w:val="16"/>
        </w:rPr>
        <w:t>ом порядок расчетов не является коммерческим кредитом. Проценты на денежные обязательства, в том числе на сумму аванса и/или отсроченного платежа в соответствии со ст. 317.1 ГК РФ не начисляются и оплате не подлежат.</w:t>
      </w:r>
      <w:bookmarkStart w:id="1" w:name="P53"/>
      <w:bookmarkStart w:id="2" w:name="P59"/>
      <w:bookmarkEnd w:id="1"/>
      <w:bookmarkEnd w:id="2"/>
    </w:p>
    <w:p w14:paraId="757D8420" w14:textId="77777777" w:rsidR="00C65D98" w:rsidRPr="00280A8B" w:rsidRDefault="0001022F">
      <w:pPr>
        <w:pStyle w:val="ConsPlusNormal"/>
        <w:jc w:val="center"/>
        <w:rPr>
          <w:sz w:val="16"/>
          <w:szCs w:val="16"/>
        </w:rPr>
      </w:pPr>
      <w:r w:rsidRPr="00280A8B">
        <w:rPr>
          <w:b/>
          <w:sz w:val="16"/>
          <w:szCs w:val="16"/>
        </w:rPr>
        <w:t>4. Сроки и условия обучения</w:t>
      </w:r>
    </w:p>
    <w:p w14:paraId="6B42C572" w14:textId="77777777" w:rsidR="00C65D98" w:rsidRPr="00280A8B" w:rsidRDefault="00C65D98">
      <w:pPr>
        <w:pStyle w:val="ConsPlusNormal"/>
        <w:jc w:val="both"/>
        <w:rPr>
          <w:sz w:val="16"/>
          <w:szCs w:val="16"/>
        </w:rPr>
      </w:pPr>
    </w:p>
    <w:p w14:paraId="12781E82" w14:textId="178A5E1B" w:rsidR="00BD035C" w:rsidRPr="00280A8B" w:rsidRDefault="004C4D06" w:rsidP="00DD78B2">
      <w:pPr>
        <w:pStyle w:val="ConsPlusNormal"/>
        <w:numPr>
          <w:ilvl w:val="1"/>
          <w:numId w:val="17"/>
        </w:numPr>
        <w:spacing w:after="100" w:afterAutospacing="1"/>
        <w:ind w:left="567" w:hanging="567"/>
        <w:contextualSpacing/>
        <w:jc w:val="both"/>
        <w:rPr>
          <w:sz w:val="16"/>
          <w:szCs w:val="16"/>
        </w:rPr>
      </w:pPr>
      <w:r w:rsidRPr="00280A8B">
        <w:rPr>
          <w:sz w:val="16"/>
          <w:szCs w:val="16"/>
        </w:rPr>
        <w:t xml:space="preserve">Сроки оказания </w:t>
      </w:r>
      <w:r w:rsidR="00FB03A2">
        <w:rPr>
          <w:sz w:val="16"/>
          <w:szCs w:val="16"/>
        </w:rPr>
        <w:t>Услуг</w:t>
      </w:r>
      <w:r w:rsidRPr="00280A8B">
        <w:rPr>
          <w:sz w:val="16"/>
          <w:szCs w:val="16"/>
        </w:rPr>
        <w:t xml:space="preserve"> (п</w:t>
      </w:r>
      <w:r w:rsidR="0001022F" w:rsidRPr="00280A8B">
        <w:rPr>
          <w:sz w:val="16"/>
          <w:szCs w:val="16"/>
        </w:rPr>
        <w:t>родолжительность</w:t>
      </w:r>
      <w:r w:rsidRPr="00280A8B">
        <w:rPr>
          <w:sz w:val="16"/>
          <w:szCs w:val="16"/>
        </w:rPr>
        <w:t xml:space="preserve"> о</w:t>
      </w:r>
      <w:r w:rsidR="0001022F" w:rsidRPr="00280A8B">
        <w:rPr>
          <w:sz w:val="16"/>
          <w:szCs w:val="16"/>
        </w:rPr>
        <w:t>бучения</w:t>
      </w:r>
      <w:r w:rsidRPr="00280A8B">
        <w:rPr>
          <w:sz w:val="16"/>
          <w:szCs w:val="16"/>
        </w:rPr>
        <w:t>)</w:t>
      </w:r>
      <w:r w:rsidR="000C146B" w:rsidRPr="00280A8B">
        <w:rPr>
          <w:sz w:val="16"/>
          <w:szCs w:val="16"/>
        </w:rPr>
        <w:t xml:space="preserve"> определя</w:t>
      </w:r>
      <w:r w:rsidRPr="00280A8B">
        <w:rPr>
          <w:sz w:val="16"/>
          <w:szCs w:val="16"/>
        </w:rPr>
        <w:t>ю</w:t>
      </w:r>
      <w:r w:rsidR="000C146B" w:rsidRPr="00280A8B">
        <w:rPr>
          <w:sz w:val="16"/>
          <w:szCs w:val="16"/>
        </w:rPr>
        <w:t>тся конкретной образовательной программой Исполнителя, разрабатываемой и утверждаемой на основе профессиональных стандартов (при наличии) или установленных квалификационных требований, если иное не установлено законодательством Российской Федерации.</w:t>
      </w:r>
      <w:r w:rsidR="008B6415" w:rsidRPr="00280A8B">
        <w:rPr>
          <w:sz w:val="16"/>
          <w:szCs w:val="16"/>
        </w:rPr>
        <w:t xml:space="preserve"> </w:t>
      </w:r>
    </w:p>
    <w:p w14:paraId="73FFCDAC" w14:textId="72B48A41" w:rsidR="00C65D98" w:rsidRPr="00280A8B" w:rsidRDefault="0001022F" w:rsidP="00DD78B2">
      <w:pPr>
        <w:pStyle w:val="ConsPlusNormal"/>
        <w:numPr>
          <w:ilvl w:val="1"/>
          <w:numId w:val="17"/>
        </w:numPr>
        <w:spacing w:before="240" w:after="100" w:afterAutospacing="1"/>
        <w:ind w:left="567" w:hanging="567"/>
        <w:contextualSpacing/>
        <w:jc w:val="both"/>
        <w:rPr>
          <w:iCs/>
          <w:sz w:val="16"/>
          <w:szCs w:val="16"/>
        </w:rPr>
      </w:pPr>
      <w:r w:rsidRPr="00280A8B">
        <w:rPr>
          <w:sz w:val="16"/>
          <w:szCs w:val="16"/>
        </w:rPr>
        <w:t xml:space="preserve">Обучение проводится </w:t>
      </w:r>
      <w:r w:rsidRPr="00280A8B">
        <w:rPr>
          <w:iCs/>
          <w:sz w:val="16"/>
          <w:szCs w:val="16"/>
        </w:rPr>
        <w:t>в</w:t>
      </w:r>
      <w:r w:rsidRPr="00280A8B">
        <w:rPr>
          <w:i/>
          <w:sz w:val="16"/>
          <w:szCs w:val="16"/>
        </w:rPr>
        <w:t xml:space="preserve"> </w:t>
      </w:r>
      <w:r w:rsidRPr="00280A8B">
        <w:rPr>
          <w:iCs/>
          <w:sz w:val="16"/>
          <w:szCs w:val="16"/>
        </w:rPr>
        <w:t>очно</w:t>
      </w:r>
      <w:r w:rsidR="000C146B" w:rsidRPr="00280A8B">
        <w:rPr>
          <w:iCs/>
          <w:sz w:val="16"/>
          <w:szCs w:val="16"/>
        </w:rPr>
        <w:t>-заочной</w:t>
      </w:r>
      <w:r w:rsidRPr="00280A8B">
        <w:rPr>
          <w:iCs/>
          <w:sz w:val="16"/>
          <w:szCs w:val="16"/>
        </w:rPr>
        <w:t xml:space="preserve"> форме.</w:t>
      </w:r>
    </w:p>
    <w:p w14:paraId="7793B743" w14:textId="3556C7BD" w:rsidR="000C146B" w:rsidRDefault="0001022F" w:rsidP="00DD78B2">
      <w:pPr>
        <w:pStyle w:val="ConsPlusNormal"/>
        <w:numPr>
          <w:ilvl w:val="1"/>
          <w:numId w:val="17"/>
        </w:numPr>
        <w:spacing w:before="240" w:after="100" w:afterAutospacing="1"/>
        <w:ind w:left="567" w:hanging="567"/>
        <w:contextualSpacing/>
        <w:jc w:val="both"/>
        <w:rPr>
          <w:sz w:val="16"/>
          <w:szCs w:val="16"/>
        </w:rPr>
      </w:pPr>
      <w:r w:rsidRPr="00280A8B">
        <w:rPr>
          <w:sz w:val="16"/>
          <w:szCs w:val="16"/>
        </w:rPr>
        <w:t xml:space="preserve">Исполнитель оказывает </w:t>
      </w:r>
      <w:r w:rsidR="00FB03A2">
        <w:rPr>
          <w:sz w:val="16"/>
          <w:szCs w:val="16"/>
        </w:rPr>
        <w:t>Услуги</w:t>
      </w:r>
      <w:r w:rsidRPr="00280A8B">
        <w:rPr>
          <w:sz w:val="16"/>
          <w:szCs w:val="16"/>
        </w:rPr>
        <w:t xml:space="preserve"> по адресу: </w:t>
      </w:r>
      <w:bookmarkStart w:id="3" w:name="_Hlk192246947"/>
      <w:r w:rsidR="000C146B" w:rsidRPr="00280A8B">
        <w:rPr>
          <w:sz w:val="16"/>
          <w:szCs w:val="16"/>
        </w:rPr>
        <w:t xml:space="preserve">Республика Татарстан, г. Нижнекамск, ул. Ахтубинская, </w:t>
      </w:r>
      <w:proofErr w:type="spellStart"/>
      <w:r w:rsidR="0097656F">
        <w:rPr>
          <w:sz w:val="16"/>
          <w:szCs w:val="16"/>
        </w:rPr>
        <w:t>зд</w:t>
      </w:r>
      <w:proofErr w:type="spellEnd"/>
      <w:r w:rsidR="000C146B" w:rsidRPr="00280A8B">
        <w:rPr>
          <w:sz w:val="16"/>
          <w:szCs w:val="16"/>
        </w:rPr>
        <w:t>. 2, пом</w:t>
      </w:r>
      <w:r w:rsidR="0097656F">
        <w:rPr>
          <w:sz w:val="16"/>
          <w:szCs w:val="16"/>
        </w:rPr>
        <w:t>ещ</w:t>
      </w:r>
      <w:r w:rsidR="000C146B" w:rsidRPr="00280A8B">
        <w:rPr>
          <w:sz w:val="16"/>
          <w:szCs w:val="16"/>
        </w:rPr>
        <w:t>. 2</w:t>
      </w:r>
      <w:r w:rsidR="004C4D06" w:rsidRPr="00280A8B">
        <w:rPr>
          <w:sz w:val="16"/>
          <w:szCs w:val="16"/>
        </w:rPr>
        <w:t>, каб.1-8.</w:t>
      </w:r>
    </w:p>
    <w:p w14:paraId="0E6A3B6D" w14:textId="30B6FB49" w:rsidR="004D5C35" w:rsidRPr="00280A8B" w:rsidRDefault="004D5C35" w:rsidP="004D5C35">
      <w:pPr>
        <w:pStyle w:val="ConsPlusNormal"/>
        <w:numPr>
          <w:ilvl w:val="1"/>
          <w:numId w:val="17"/>
        </w:numPr>
        <w:spacing w:before="240" w:after="100" w:afterAutospacing="1"/>
        <w:ind w:left="567" w:hanging="567"/>
        <w:contextualSpacing/>
        <w:jc w:val="both"/>
        <w:rPr>
          <w:sz w:val="16"/>
          <w:szCs w:val="16"/>
        </w:rPr>
      </w:pPr>
      <w:r>
        <w:rPr>
          <w:sz w:val="16"/>
          <w:szCs w:val="16"/>
        </w:rPr>
        <w:t>Заказчик зачисляется на обучение на основании приказа генерального директора о зачислении. С момента зачисления Заказчик приобретает статус «Обучающийся».</w:t>
      </w:r>
    </w:p>
    <w:bookmarkEnd w:id="3"/>
    <w:p w14:paraId="1E6A022D" w14:textId="740353B9" w:rsidR="00B413DC" w:rsidRPr="00280A8B" w:rsidRDefault="00B413DC" w:rsidP="00DD78B2">
      <w:pPr>
        <w:pStyle w:val="ConsPlusNormal"/>
        <w:numPr>
          <w:ilvl w:val="1"/>
          <w:numId w:val="17"/>
        </w:numPr>
        <w:spacing w:before="240" w:after="100" w:afterAutospacing="1"/>
        <w:ind w:left="567" w:hanging="567"/>
        <w:contextualSpacing/>
        <w:jc w:val="both"/>
        <w:rPr>
          <w:sz w:val="16"/>
          <w:szCs w:val="16"/>
        </w:rPr>
      </w:pPr>
      <w:r w:rsidRPr="00280A8B">
        <w:rPr>
          <w:sz w:val="16"/>
          <w:szCs w:val="16"/>
        </w:rPr>
        <w:t>Исполнитель предоставляет Обучающ</w:t>
      </w:r>
      <w:r w:rsidR="00B926B0">
        <w:rPr>
          <w:sz w:val="16"/>
          <w:szCs w:val="16"/>
        </w:rPr>
        <w:t>емуся</w:t>
      </w:r>
      <w:r w:rsidRPr="00280A8B">
        <w:rPr>
          <w:sz w:val="16"/>
          <w:szCs w:val="16"/>
        </w:rPr>
        <w:t xml:space="preserve"> доступ к образовательным ресурсам организации, доступ к сети Интернет.</w:t>
      </w:r>
    </w:p>
    <w:p w14:paraId="74B1A21D" w14:textId="21B4B17B" w:rsidR="00BD035C" w:rsidRPr="00280A8B" w:rsidRDefault="00BD035C" w:rsidP="00DD78B2">
      <w:pPr>
        <w:pStyle w:val="ConsPlusNormal"/>
        <w:numPr>
          <w:ilvl w:val="1"/>
          <w:numId w:val="17"/>
        </w:numPr>
        <w:spacing w:before="240" w:after="100" w:afterAutospacing="1"/>
        <w:ind w:left="567" w:hanging="567"/>
        <w:contextualSpacing/>
        <w:jc w:val="both"/>
        <w:rPr>
          <w:sz w:val="16"/>
          <w:szCs w:val="16"/>
        </w:rPr>
      </w:pPr>
      <w:r w:rsidRPr="00280A8B">
        <w:rPr>
          <w:sz w:val="16"/>
          <w:szCs w:val="16"/>
        </w:rPr>
        <w:t>Освоение дополнительных профессиональных образовательных программ (программ повышения квалификации, программ по профессиональной переподготовке) завершается итоговой аттестацией в форме</w:t>
      </w:r>
      <w:r w:rsidR="00A944C1" w:rsidRPr="00280A8B">
        <w:rPr>
          <w:sz w:val="16"/>
          <w:szCs w:val="16"/>
        </w:rPr>
        <w:t xml:space="preserve"> квалификационного экзамена, состоящего из междисциплинарного теоретического экзамена</w:t>
      </w:r>
      <w:r w:rsidR="00807695" w:rsidRPr="00280A8B">
        <w:rPr>
          <w:sz w:val="16"/>
          <w:szCs w:val="16"/>
        </w:rPr>
        <w:t>, итогового теоретического экзамена.</w:t>
      </w:r>
    </w:p>
    <w:p w14:paraId="6017B7C2" w14:textId="2394BABF" w:rsidR="00BD035C" w:rsidRPr="00280A8B" w:rsidRDefault="00A944C1" w:rsidP="00DD78B2">
      <w:pPr>
        <w:pStyle w:val="ConsPlusNormal"/>
        <w:numPr>
          <w:ilvl w:val="1"/>
          <w:numId w:val="17"/>
        </w:numPr>
        <w:spacing w:before="240" w:after="100" w:afterAutospacing="1"/>
        <w:ind w:left="567" w:hanging="567"/>
        <w:contextualSpacing/>
        <w:jc w:val="both"/>
        <w:rPr>
          <w:sz w:val="16"/>
          <w:szCs w:val="16"/>
        </w:rPr>
      </w:pPr>
      <w:r w:rsidRPr="00280A8B">
        <w:rPr>
          <w:sz w:val="16"/>
          <w:szCs w:val="16"/>
        </w:rPr>
        <w:t>Обучающ</w:t>
      </w:r>
      <w:r w:rsidR="00B926B0">
        <w:rPr>
          <w:sz w:val="16"/>
          <w:szCs w:val="16"/>
        </w:rPr>
        <w:t>емуся</w:t>
      </w:r>
      <w:r w:rsidR="00BD035C" w:rsidRPr="00280A8B">
        <w:rPr>
          <w:sz w:val="16"/>
          <w:szCs w:val="16"/>
        </w:rPr>
        <w:t>, успешно освоивш</w:t>
      </w:r>
      <w:r w:rsidR="004E4AF7">
        <w:rPr>
          <w:sz w:val="16"/>
          <w:szCs w:val="16"/>
        </w:rPr>
        <w:t>ему</w:t>
      </w:r>
      <w:r w:rsidR="00BD035C" w:rsidRPr="00280A8B">
        <w:rPr>
          <w:sz w:val="16"/>
          <w:szCs w:val="16"/>
        </w:rPr>
        <w:t xml:space="preserve"> соответствующую дополнительную профессиональную программу и прошедш</w:t>
      </w:r>
      <w:r w:rsidR="004E4AF7">
        <w:rPr>
          <w:sz w:val="16"/>
          <w:szCs w:val="16"/>
        </w:rPr>
        <w:t>ему</w:t>
      </w:r>
      <w:r w:rsidR="00BD035C" w:rsidRPr="00280A8B">
        <w:rPr>
          <w:sz w:val="16"/>
          <w:szCs w:val="16"/>
        </w:rPr>
        <w:t xml:space="preserve"> итоговую аттестацию, выдаются удостоверение о повышении квалификации и (или) диплом о профессиональной переподготовке.</w:t>
      </w:r>
    </w:p>
    <w:p w14:paraId="25B00977" w14:textId="33E59646" w:rsidR="00BD035C" w:rsidRPr="00280A8B" w:rsidRDefault="00A944C1" w:rsidP="00DD78B2">
      <w:pPr>
        <w:pStyle w:val="ConsPlusNormal"/>
        <w:numPr>
          <w:ilvl w:val="1"/>
          <w:numId w:val="17"/>
        </w:numPr>
        <w:spacing w:before="240" w:after="100" w:afterAutospacing="1"/>
        <w:ind w:left="567" w:hanging="567"/>
        <w:contextualSpacing/>
        <w:jc w:val="both"/>
        <w:rPr>
          <w:sz w:val="16"/>
          <w:szCs w:val="16"/>
        </w:rPr>
      </w:pPr>
      <w:r w:rsidRPr="00280A8B">
        <w:rPr>
          <w:sz w:val="16"/>
          <w:szCs w:val="16"/>
        </w:rPr>
        <w:t>Освоение программ п</w:t>
      </w:r>
      <w:r w:rsidR="00BD035C" w:rsidRPr="00280A8B">
        <w:rPr>
          <w:sz w:val="16"/>
          <w:szCs w:val="16"/>
        </w:rPr>
        <w:t>рофессиональн</w:t>
      </w:r>
      <w:r w:rsidRPr="00280A8B">
        <w:rPr>
          <w:sz w:val="16"/>
          <w:szCs w:val="16"/>
        </w:rPr>
        <w:t>ого</w:t>
      </w:r>
      <w:r w:rsidR="00BD035C" w:rsidRPr="00280A8B">
        <w:rPr>
          <w:sz w:val="16"/>
          <w:szCs w:val="16"/>
        </w:rPr>
        <w:t xml:space="preserve"> обучени</w:t>
      </w:r>
      <w:r w:rsidRPr="00280A8B">
        <w:rPr>
          <w:sz w:val="16"/>
          <w:szCs w:val="16"/>
        </w:rPr>
        <w:t>я</w:t>
      </w:r>
      <w:r w:rsidR="00BD035C" w:rsidRPr="00280A8B">
        <w:rPr>
          <w:sz w:val="16"/>
          <w:szCs w:val="16"/>
        </w:rPr>
        <w:t xml:space="preserve"> завершается итоговой аттестацией в форме квалификационного экзамена, состоящего из междисциплинарного теоретического экзамена, итогового теоретического экзамена и защиты практической квалификационной работы.</w:t>
      </w:r>
    </w:p>
    <w:p w14:paraId="3D36D31B" w14:textId="0FD61CCD" w:rsidR="00A944C1" w:rsidRPr="00280A8B" w:rsidRDefault="00A944C1" w:rsidP="00DD78B2">
      <w:pPr>
        <w:pStyle w:val="ConsPlusNormal"/>
        <w:numPr>
          <w:ilvl w:val="1"/>
          <w:numId w:val="17"/>
        </w:numPr>
        <w:spacing w:before="240" w:after="100" w:afterAutospacing="1"/>
        <w:ind w:left="567" w:hanging="567"/>
        <w:contextualSpacing/>
        <w:jc w:val="both"/>
        <w:rPr>
          <w:sz w:val="16"/>
          <w:szCs w:val="16"/>
        </w:rPr>
      </w:pPr>
      <w:r w:rsidRPr="00280A8B">
        <w:rPr>
          <w:sz w:val="16"/>
          <w:szCs w:val="16"/>
        </w:rPr>
        <w:t>Обучающ</w:t>
      </w:r>
      <w:r w:rsidR="004E4AF7">
        <w:rPr>
          <w:sz w:val="16"/>
          <w:szCs w:val="16"/>
        </w:rPr>
        <w:t>емуся</w:t>
      </w:r>
      <w:r w:rsidRPr="00280A8B">
        <w:rPr>
          <w:sz w:val="16"/>
          <w:szCs w:val="16"/>
        </w:rPr>
        <w:t>, успешно освоив</w:t>
      </w:r>
      <w:r w:rsidR="004E4AF7">
        <w:rPr>
          <w:sz w:val="16"/>
          <w:szCs w:val="16"/>
        </w:rPr>
        <w:t>шему</w:t>
      </w:r>
      <w:r w:rsidRPr="00280A8B">
        <w:rPr>
          <w:sz w:val="16"/>
          <w:szCs w:val="16"/>
        </w:rPr>
        <w:t xml:space="preserve"> соответствующую программу профессионального обучения и прошедш</w:t>
      </w:r>
      <w:r w:rsidR="004E4AF7">
        <w:rPr>
          <w:sz w:val="16"/>
          <w:szCs w:val="16"/>
        </w:rPr>
        <w:t>ему</w:t>
      </w:r>
      <w:r w:rsidRPr="00280A8B">
        <w:rPr>
          <w:sz w:val="16"/>
          <w:szCs w:val="16"/>
        </w:rPr>
        <w:t xml:space="preserve"> итоговую аттестацию</w:t>
      </w:r>
      <w:r w:rsidR="00BD035C" w:rsidRPr="00280A8B">
        <w:rPr>
          <w:sz w:val="16"/>
          <w:szCs w:val="16"/>
        </w:rPr>
        <w:t xml:space="preserve"> по профессии рабочего, должности служащего</w:t>
      </w:r>
      <w:r w:rsidRPr="00280A8B">
        <w:rPr>
          <w:sz w:val="16"/>
          <w:szCs w:val="16"/>
        </w:rPr>
        <w:t xml:space="preserve"> выдаётся свидетельство о профессии рабочего, должности служащего.</w:t>
      </w:r>
    </w:p>
    <w:p w14:paraId="1507F004" w14:textId="0C073A55" w:rsidR="00BD035C" w:rsidRPr="00280A8B" w:rsidRDefault="000E094A" w:rsidP="00DD78B2">
      <w:pPr>
        <w:pStyle w:val="ConsPlusNormal"/>
        <w:numPr>
          <w:ilvl w:val="1"/>
          <w:numId w:val="17"/>
        </w:numPr>
        <w:spacing w:before="240" w:after="100" w:afterAutospacing="1"/>
        <w:ind w:left="567" w:hanging="567"/>
        <w:contextualSpacing/>
        <w:jc w:val="both"/>
        <w:rPr>
          <w:sz w:val="16"/>
          <w:szCs w:val="16"/>
        </w:rPr>
      </w:pPr>
      <w:r w:rsidRPr="00280A8B">
        <w:rPr>
          <w:sz w:val="16"/>
          <w:szCs w:val="16"/>
        </w:rPr>
        <w:t>Обучающ</w:t>
      </w:r>
      <w:r w:rsidR="004E4AF7">
        <w:rPr>
          <w:sz w:val="16"/>
          <w:szCs w:val="16"/>
        </w:rPr>
        <w:t>емуся</w:t>
      </w:r>
      <w:r w:rsidRPr="00280A8B">
        <w:rPr>
          <w:sz w:val="16"/>
          <w:szCs w:val="16"/>
        </w:rPr>
        <w:t>, по результатам профессионального обучения присваивается квалификация, с указанием конкретного квалификационного разряда (при наличии), в соответствии с содержанием программы профессионального обучения, которое определяется конкретными видами работ и производств, а также квалификационными характеристиками, установленными квалификационными справочниками и (или) профессиональными стандартами (при наличии).</w:t>
      </w:r>
    </w:p>
    <w:p w14:paraId="11C5A813" w14:textId="06A4AEDC" w:rsidR="00F7684E" w:rsidRDefault="00AD562D" w:rsidP="00DD78B2">
      <w:pPr>
        <w:pStyle w:val="ConsPlusNormal"/>
        <w:numPr>
          <w:ilvl w:val="1"/>
          <w:numId w:val="17"/>
        </w:numPr>
        <w:spacing w:before="240" w:after="100" w:afterAutospacing="1"/>
        <w:ind w:left="567" w:hanging="567"/>
        <w:contextualSpacing/>
        <w:jc w:val="both"/>
        <w:rPr>
          <w:sz w:val="16"/>
          <w:szCs w:val="16"/>
        </w:rPr>
      </w:pPr>
      <w:r w:rsidRPr="00280A8B">
        <w:rPr>
          <w:sz w:val="16"/>
          <w:szCs w:val="16"/>
        </w:rPr>
        <w:t>Обучающ</w:t>
      </w:r>
      <w:r w:rsidR="004E4AF7">
        <w:rPr>
          <w:sz w:val="16"/>
          <w:szCs w:val="16"/>
        </w:rPr>
        <w:t>емуся</w:t>
      </w:r>
      <w:r w:rsidRPr="00280A8B">
        <w:rPr>
          <w:sz w:val="16"/>
          <w:szCs w:val="16"/>
        </w:rPr>
        <w:t>, не прошед</w:t>
      </w:r>
      <w:r w:rsidR="004E4AF7">
        <w:rPr>
          <w:sz w:val="16"/>
          <w:szCs w:val="16"/>
        </w:rPr>
        <w:t>шему</w:t>
      </w:r>
      <w:r w:rsidRPr="00280A8B">
        <w:rPr>
          <w:sz w:val="16"/>
          <w:szCs w:val="16"/>
        </w:rPr>
        <w:t xml:space="preserve"> итогов</w:t>
      </w:r>
      <w:r w:rsidR="004E4AF7">
        <w:rPr>
          <w:sz w:val="16"/>
          <w:szCs w:val="16"/>
        </w:rPr>
        <w:t>ую</w:t>
      </w:r>
      <w:r w:rsidRPr="00280A8B">
        <w:rPr>
          <w:sz w:val="16"/>
          <w:szCs w:val="16"/>
        </w:rPr>
        <w:t xml:space="preserve"> аттестаци</w:t>
      </w:r>
      <w:r w:rsidR="004E4AF7">
        <w:rPr>
          <w:sz w:val="16"/>
          <w:szCs w:val="16"/>
        </w:rPr>
        <w:t>ю</w:t>
      </w:r>
      <w:r w:rsidRPr="00280A8B">
        <w:rPr>
          <w:sz w:val="16"/>
          <w:szCs w:val="16"/>
        </w:rPr>
        <w:t xml:space="preserve"> или получивш</w:t>
      </w:r>
      <w:r w:rsidR="004E4AF7">
        <w:rPr>
          <w:sz w:val="16"/>
          <w:szCs w:val="16"/>
        </w:rPr>
        <w:t>ему</w:t>
      </w:r>
      <w:r w:rsidRPr="00280A8B">
        <w:rPr>
          <w:sz w:val="16"/>
          <w:szCs w:val="16"/>
        </w:rPr>
        <w:t xml:space="preserve"> на итоговой аттестации неудовлетворительные результаты, а также лиц</w:t>
      </w:r>
      <w:r w:rsidR="004E4AF7">
        <w:rPr>
          <w:sz w:val="16"/>
          <w:szCs w:val="16"/>
        </w:rPr>
        <w:t>у</w:t>
      </w:r>
      <w:r w:rsidRPr="00280A8B">
        <w:rPr>
          <w:sz w:val="16"/>
          <w:szCs w:val="16"/>
        </w:rPr>
        <w:t>, освоивш</w:t>
      </w:r>
      <w:r w:rsidR="004E4AF7">
        <w:rPr>
          <w:sz w:val="16"/>
          <w:szCs w:val="16"/>
        </w:rPr>
        <w:t>ему</w:t>
      </w:r>
      <w:r w:rsidRPr="00280A8B">
        <w:rPr>
          <w:sz w:val="16"/>
          <w:szCs w:val="16"/>
        </w:rPr>
        <w:t xml:space="preserve"> часть образовательной программы и (или) отчисленн</w:t>
      </w:r>
      <w:r w:rsidR="004E4AF7">
        <w:rPr>
          <w:sz w:val="16"/>
          <w:szCs w:val="16"/>
        </w:rPr>
        <w:t>ому</w:t>
      </w:r>
      <w:r w:rsidRPr="00280A8B">
        <w:rPr>
          <w:sz w:val="16"/>
          <w:szCs w:val="16"/>
        </w:rPr>
        <w:t xml:space="preserve">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Исполнителем</w:t>
      </w:r>
      <w:r w:rsidR="000E094A" w:rsidRPr="00280A8B">
        <w:rPr>
          <w:sz w:val="16"/>
          <w:szCs w:val="16"/>
        </w:rPr>
        <w:t>.</w:t>
      </w:r>
    </w:p>
    <w:p w14:paraId="6F312564" w14:textId="466449A1" w:rsidR="00DD78B2" w:rsidRDefault="004D5C35" w:rsidP="00DD78B2">
      <w:pPr>
        <w:pStyle w:val="ConsPlusNormal"/>
        <w:numPr>
          <w:ilvl w:val="1"/>
          <w:numId w:val="17"/>
        </w:numPr>
        <w:spacing w:before="240" w:after="100" w:afterAutospacing="1"/>
        <w:ind w:left="567" w:hanging="567"/>
        <w:contextualSpacing/>
        <w:jc w:val="both"/>
        <w:rPr>
          <w:sz w:val="16"/>
          <w:szCs w:val="16"/>
        </w:rPr>
      </w:pPr>
      <w:r w:rsidRPr="00192CD9">
        <w:rPr>
          <w:sz w:val="16"/>
          <w:szCs w:val="16"/>
        </w:rPr>
        <w:t xml:space="preserve">Заказчик отчисляется </w:t>
      </w:r>
      <w:r w:rsidR="00192CD9" w:rsidRPr="00192CD9">
        <w:rPr>
          <w:sz w:val="16"/>
          <w:szCs w:val="16"/>
        </w:rPr>
        <w:t xml:space="preserve">и теряет статус «Обучающийся» </w:t>
      </w:r>
      <w:r w:rsidR="00192CD9">
        <w:rPr>
          <w:sz w:val="16"/>
          <w:szCs w:val="16"/>
        </w:rPr>
        <w:t>с момента утверждения</w:t>
      </w:r>
      <w:r w:rsidRPr="00192CD9">
        <w:rPr>
          <w:sz w:val="16"/>
          <w:szCs w:val="16"/>
        </w:rPr>
        <w:t xml:space="preserve"> приказа генерального директора о</w:t>
      </w:r>
      <w:r w:rsidR="00192CD9" w:rsidRPr="00192CD9">
        <w:rPr>
          <w:sz w:val="16"/>
          <w:szCs w:val="16"/>
        </w:rPr>
        <w:t>б</w:t>
      </w:r>
      <w:r w:rsidRPr="00192CD9">
        <w:rPr>
          <w:sz w:val="16"/>
          <w:szCs w:val="16"/>
        </w:rPr>
        <w:t xml:space="preserve"> </w:t>
      </w:r>
      <w:r w:rsidR="00192CD9" w:rsidRPr="00192CD9">
        <w:rPr>
          <w:sz w:val="16"/>
          <w:szCs w:val="16"/>
        </w:rPr>
        <w:t>отчислении</w:t>
      </w:r>
      <w:r w:rsidR="00561970">
        <w:rPr>
          <w:sz w:val="16"/>
          <w:szCs w:val="16"/>
        </w:rPr>
        <w:t xml:space="preserve"> из организации</w:t>
      </w:r>
      <w:r w:rsidRPr="00192CD9">
        <w:rPr>
          <w:sz w:val="16"/>
          <w:szCs w:val="16"/>
        </w:rPr>
        <w:t xml:space="preserve">. </w:t>
      </w:r>
    </w:p>
    <w:p w14:paraId="0C1B643D" w14:textId="77777777" w:rsidR="00192CD9" w:rsidRPr="00192CD9" w:rsidRDefault="00192CD9" w:rsidP="00192CD9">
      <w:pPr>
        <w:pStyle w:val="ConsPlusNormal"/>
        <w:spacing w:before="240" w:after="100" w:afterAutospacing="1"/>
        <w:ind w:left="567"/>
        <w:contextualSpacing/>
        <w:jc w:val="both"/>
        <w:rPr>
          <w:sz w:val="16"/>
          <w:szCs w:val="16"/>
        </w:rPr>
      </w:pPr>
    </w:p>
    <w:p w14:paraId="242BBCA9" w14:textId="720DCE2C" w:rsidR="00C65D98" w:rsidRPr="00280A8B" w:rsidRDefault="0001022F" w:rsidP="00DD78B2">
      <w:pPr>
        <w:pStyle w:val="ConsPlusNormal"/>
        <w:numPr>
          <w:ilvl w:val="1"/>
          <w:numId w:val="17"/>
        </w:numPr>
        <w:spacing w:before="240" w:after="100" w:afterAutospacing="1"/>
        <w:ind w:left="567" w:hanging="567"/>
        <w:contextualSpacing/>
        <w:jc w:val="both"/>
        <w:rPr>
          <w:sz w:val="16"/>
          <w:szCs w:val="16"/>
        </w:rPr>
      </w:pPr>
      <w:r w:rsidRPr="00280A8B">
        <w:rPr>
          <w:sz w:val="16"/>
          <w:szCs w:val="16"/>
        </w:rPr>
        <w:t>Обучающи</w:t>
      </w:r>
      <w:r w:rsidR="004E4AF7">
        <w:rPr>
          <w:sz w:val="16"/>
          <w:szCs w:val="16"/>
        </w:rPr>
        <w:t>й</w:t>
      </w:r>
      <w:r w:rsidRPr="00280A8B">
        <w:rPr>
          <w:sz w:val="16"/>
          <w:szCs w:val="16"/>
        </w:rPr>
        <w:t>ся обязан:</w:t>
      </w:r>
    </w:p>
    <w:p w14:paraId="3CF16D65" w14:textId="2BC904E5" w:rsidR="00C65D98" w:rsidRPr="00280A8B" w:rsidRDefault="0001022F" w:rsidP="00DD78B2">
      <w:pPr>
        <w:pStyle w:val="ConsPlusNormal"/>
        <w:numPr>
          <w:ilvl w:val="0"/>
          <w:numId w:val="19"/>
        </w:numPr>
        <w:spacing w:before="240" w:after="100" w:afterAutospacing="1"/>
        <w:contextualSpacing/>
        <w:jc w:val="both"/>
        <w:rPr>
          <w:sz w:val="16"/>
          <w:szCs w:val="16"/>
        </w:rPr>
      </w:pPr>
      <w:r w:rsidRPr="00280A8B">
        <w:rPr>
          <w:sz w:val="16"/>
          <w:szCs w:val="16"/>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14:paraId="59CD80E8" w14:textId="7A07F984" w:rsidR="00A5178D" w:rsidRPr="00280A8B" w:rsidRDefault="00A5178D" w:rsidP="00DD78B2">
      <w:pPr>
        <w:pStyle w:val="ConsPlusNormal"/>
        <w:numPr>
          <w:ilvl w:val="0"/>
          <w:numId w:val="19"/>
        </w:numPr>
        <w:spacing w:before="240" w:after="100" w:afterAutospacing="1"/>
        <w:contextualSpacing/>
        <w:jc w:val="both"/>
        <w:rPr>
          <w:sz w:val="16"/>
          <w:szCs w:val="16"/>
        </w:rPr>
      </w:pPr>
      <w:r w:rsidRPr="00280A8B">
        <w:rPr>
          <w:sz w:val="16"/>
          <w:szCs w:val="16"/>
        </w:rPr>
        <w:t xml:space="preserve">своевременно явиться по адресу: Республика Татарстан, г. Нижнекамск, ул. Ахтубинская, </w:t>
      </w:r>
      <w:proofErr w:type="spellStart"/>
      <w:r w:rsidR="0097656F">
        <w:rPr>
          <w:sz w:val="16"/>
          <w:szCs w:val="16"/>
        </w:rPr>
        <w:t>зд</w:t>
      </w:r>
      <w:proofErr w:type="spellEnd"/>
      <w:r w:rsidRPr="00280A8B">
        <w:rPr>
          <w:sz w:val="16"/>
          <w:szCs w:val="16"/>
        </w:rPr>
        <w:t>. 2, пом</w:t>
      </w:r>
      <w:r w:rsidR="0097656F">
        <w:rPr>
          <w:sz w:val="16"/>
          <w:szCs w:val="16"/>
        </w:rPr>
        <w:t>ещ</w:t>
      </w:r>
      <w:r w:rsidRPr="00280A8B">
        <w:rPr>
          <w:sz w:val="16"/>
          <w:szCs w:val="16"/>
        </w:rPr>
        <w:t>. 2, каб.1-8 для прохождения итоговой аттестации по окончании курса обучения</w:t>
      </w:r>
      <w:r w:rsidR="00290038">
        <w:rPr>
          <w:sz w:val="16"/>
          <w:szCs w:val="16"/>
        </w:rPr>
        <w:t>;</w:t>
      </w:r>
    </w:p>
    <w:p w14:paraId="14FE98E8" w14:textId="77777777" w:rsidR="00C65D98" w:rsidRDefault="0001022F" w:rsidP="00DD78B2">
      <w:pPr>
        <w:pStyle w:val="ConsPlusNormal"/>
        <w:numPr>
          <w:ilvl w:val="0"/>
          <w:numId w:val="19"/>
        </w:numPr>
        <w:spacing w:before="240" w:after="100" w:afterAutospacing="1"/>
        <w:contextualSpacing/>
        <w:jc w:val="both"/>
        <w:rPr>
          <w:sz w:val="16"/>
          <w:szCs w:val="16"/>
        </w:rPr>
      </w:pPr>
      <w:r w:rsidRPr="00280A8B">
        <w:rPr>
          <w:sz w:val="16"/>
          <w:szCs w:val="16"/>
        </w:rPr>
        <w:t>выполнять требования устава Исполнителя, правил внутреннего распорядка и иных локальных нормативных актов по вопросам организации и осуществления образовательной деятельности;</w:t>
      </w:r>
    </w:p>
    <w:p w14:paraId="55D58923" w14:textId="77777777" w:rsidR="008956D4" w:rsidRDefault="0001022F" w:rsidP="00DD78B2">
      <w:pPr>
        <w:pStyle w:val="ConsPlusNormal"/>
        <w:numPr>
          <w:ilvl w:val="0"/>
          <w:numId w:val="19"/>
        </w:numPr>
        <w:spacing w:before="240" w:after="100" w:afterAutospacing="1"/>
        <w:contextualSpacing/>
        <w:jc w:val="both"/>
        <w:rPr>
          <w:sz w:val="16"/>
          <w:szCs w:val="16"/>
        </w:rPr>
      </w:pPr>
      <w:r w:rsidRPr="00280A8B">
        <w:rPr>
          <w:sz w:val="16"/>
          <w:szCs w:val="16"/>
        </w:rPr>
        <w:t>уважать честь и достоинство других обучающихся и работников организации, осуществляющей образовательную деятельность, не создавать</w:t>
      </w:r>
    </w:p>
    <w:p w14:paraId="063CAE43" w14:textId="73AEC4A8" w:rsidR="00C65D98" w:rsidRPr="00280A8B" w:rsidRDefault="0001022F" w:rsidP="008956D4">
      <w:pPr>
        <w:pStyle w:val="ConsPlusNormal"/>
        <w:spacing w:before="240" w:after="100" w:afterAutospacing="1"/>
        <w:ind w:left="540"/>
        <w:contextualSpacing/>
        <w:jc w:val="both"/>
        <w:rPr>
          <w:sz w:val="16"/>
          <w:szCs w:val="16"/>
        </w:rPr>
      </w:pPr>
      <w:r w:rsidRPr="00280A8B">
        <w:rPr>
          <w:sz w:val="16"/>
          <w:szCs w:val="16"/>
        </w:rPr>
        <w:t xml:space="preserve"> препятствий для получения образования другими обучающимися;</w:t>
      </w:r>
    </w:p>
    <w:p w14:paraId="2835F722" w14:textId="4B746450" w:rsidR="00CC1ABA" w:rsidRPr="00280A8B" w:rsidRDefault="0001022F" w:rsidP="00DD78B2">
      <w:pPr>
        <w:pStyle w:val="ConsPlusNormal"/>
        <w:numPr>
          <w:ilvl w:val="1"/>
          <w:numId w:val="20"/>
        </w:numPr>
        <w:spacing w:before="240" w:after="100" w:afterAutospacing="1"/>
        <w:ind w:left="567" w:hanging="283"/>
        <w:contextualSpacing/>
        <w:jc w:val="both"/>
        <w:rPr>
          <w:sz w:val="16"/>
          <w:szCs w:val="16"/>
        </w:rPr>
      </w:pPr>
      <w:r w:rsidRPr="00280A8B">
        <w:rPr>
          <w:sz w:val="16"/>
          <w:szCs w:val="16"/>
        </w:rPr>
        <w:t>бережно относиться к имуществу Исполнителя.</w:t>
      </w:r>
    </w:p>
    <w:p w14:paraId="39177B8B" w14:textId="77777777" w:rsidR="000E58BF" w:rsidRPr="00280A8B" w:rsidRDefault="000E58BF" w:rsidP="00DD78B2">
      <w:pPr>
        <w:pStyle w:val="ConsPlusNormal"/>
        <w:spacing w:before="240" w:after="100" w:afterAutospacing="1"/>
        <w:ind w:left="567"/>
        <w:contextualSpacing/>
        <w:jc w:val="both"/>
        <w:rPr>
          <w:sz w:val="16"/>
          <w:szCs w:val="16"/>
        </w:rPr>
      </w:pPr>
    </w:p>
    <w:p w14:paraId="5F7FF293" w14:textId="28B40647" w:rsidR="006A0860" w:rsidRPr="00280A8B" w:rsidRDefault="006A0860" w:rsidP="00DD78B2">
      <w:pPr>
        <w:pStyle w:val="ConsPlusNormal"/>
        <w:numPr>
          <w:ilvl w:val="1"/>
          <w:numId w:val="17"/>
        </w:numPr>
        <w:spacing w:before="240" w:after="100" w:afterAutospacing="1"/>
        <w:ind w:left="567" w:hanging="567"/>
        <w:contextualSpacing/>
        <w:jc w:val="both"/>
        <w:rPr>
          <w:sz w:val="16"/>
          <w:szCs w:val="16"/>
        </w:rPr>
      </w:pPr>
      <w:r w:rsidRPr="00280A8B">
        <w:rPr>
          <w:sz w:val="16"/>
          <w:szCs w:val="16"/>
        </w:rPr>
        <w:t xml:space="preserve">Исполнитель </w:t>
      </w:r>
      <w:r w:rsidR="00831A7D" w:rsidRPr="00280A8B">
        <w:rPr>
          <w:sz w:val="16"/>
          <w:szCs w:val="16"/>
        </w:rPr>
        <w:t>о</w:t>
      </w:r>
      <w:r w:rsidRPr="00280A8B">
        <w:rPr>
          <w:sz w:val="16"/>
          <w:szCs w:val="16"/>
        </w:rPr>
        <w:t>бязан:</w:t>
      </w:r>
    </w:p>
    <w:p w14:paraId="5C222E26" w14:textId="6F28303A" w:rsidR="0067336F" w:rsidRPr="00280A8B" w:rsidRDefault="0067336F" w:rsidP="00DD78B2">
      <w:pPr>
        <w:pStyle w:val="ConsPlusNormal"/>
        <w:numPr>
          <w:ilvl w:val="0"/>
          <w:numId w:val="22"/>
        </w:numPr>
        <w:spacing w:before="240" w:after="100" w:afterAutospacing="1"/>
        <w:ind w:left="709"/>
        <w:contextualSpacing/>
        <w:jc w:val="both"/>
        <w:rPr>
          <w:sz w:val="16"/>
          <w:szCs w:val="16"/>
        </w:rPr>
      </w:pPr>
      <w:bookmarkStart w:id="4" w:name="_Hlk192247749"/>
      <w:r w:rsidRPr="00280A8B">
        <w:rPr>
          <w:sz w:val="16"/>
          <w:szCs w:val="16"/>
        </w:rPr>
        <w:t xml:space="preserve">ознакомить Заказчика </w:t>
      </w:r>
      <w:r w:rsidR="00831A7D" w:rsidRPr="00280A8B">
        <w:rPr>
          <w:sz w:val="16"/>
          <w:szCs w:val="16"/>
        </w:rPr>
        <w:t xml:space="preserve">и </w:t>
      </w:r>
      <w:r w:rsidRPr="00280A8B">
        <w:rPr>
          <w:sz w:val="16"/>
          <w:szCs w:val="16"/>
        </w:rPr>
        <w:t>Обучающ</w:t>
      </w:r>
      <w:r w:rsidR="00831A7D" w:rsidRPr="00280A8B">
        <w:rPr>
          <w:sz w:val="16"/>
          <w:szCs w:val="16"/>
        </w:rPr>
        <w:t>ихся</w:t>
      </w:r>
      <w:r w:rsidRPr="00280A8B">
        <w:rPr>
          <w:sz w:val="16"/>
          <w:szCs w:val="16"/>
        </w:rPr>
        <w:t xml:space="preserve"> с </w:t>
      </w:r>
      <w:r w:rsidR="00831A7D" w:rsidRPr="00280A8B">
        <w:rPr>
          <w:sz w:val="16"/>
          <w:szCs w:val="16"/>
        </w:rPr>
        <w:t xml:space="preserve">выбранной </w:t>
      </w:r>
      <w:r w:rsidRPr="00280A8B">
        <w:rPr>
          <w:sz w:val="16"/>
          <w:szCs w:val="16"/>
        </w:rPr>
        <w:t>программой обучения и правилами приема на обучение;</w:t>
      </w:r>
    </w:p>
    <w:p w14:paraId="5351E74A" w14:textId="02C3A81C" w:rsidR="006A0860" w:rsidRPr="00280A8B" w:rsidRDefault="00DB08C3" w:rsidP="00DD78B2">
      <w:pPr>
        <w:pStyle w:val="ConsPlusNormal"/>
        <w:numPr>
          <w:ilvl w:val="0"/>
          <w:numId w:val="22"/>
        </w:numPr>
        <w:spacing w:before="240" w:after="100" w:afterAutospacing="1"/>
        <w:ind w:left="709"/>
        <w:contextualSpacing/>
        <w:jc w:val="both"/>
        <w:rPr>
          <w:sz w:val="16"/>
          <w:szCs w:val="16"/>
        </w:rPr>
      </w:pPr>
      <w:r w:rsidRPr="00280A8B">
        <w:rPr>
          <w:sz w:val="16"/>
          <w:szCs w:val="16"/>
        </w:rPr>
        <w:t>обеспечить Заказчику и Обучающ</w:t>
      </w:r>
      <w:r w:rsidR="00831A7D" w:rsidRPr="00280A8B">
        <w:rPr>
          <w:sz w:val="16"/>
          <w:szCs w:val="16"/>
        </w:rPr>
        <w:t>имся</w:t>
      </w:r>
      <w:r w:rsidRPr="00280A8B">
        <w:rPr>
          <w:sz w:val="16"/>
          <w:szCs w:val="16"/>
        </w:rPr>
        <w:t xml:space="preserve"> оказание </w:t>
      </w:r>
      <w:r w:rsidR="00FB03A2">
        <w:rPr>
          <w:sz w:val="16"/>
          <w:szCs w:val="16"/>
        </w:rPr>
        <w:t>Услуг</w:t>
      </w:r>
      <w:r w:rsidRPr="00280A8B">
        <w:rPr>
          <w:sz w:val="16"/>
          <w:szCs w:val="16"/>
        </w:rPr>
        <w:t xml:space="preserve"> в полном объеме в соответствии с образовательн</w:t>
      </w:r>
      <w:r w:rsidR="00831A7D" w:rsidRPr="00280A8B">
        <w:rPr>
          <w:sz w:val="16"/>
          <w:szCs w:val="16"/>
        </w:rPr>
        <w:t xml:space="preserve">ой </w:t>
      </w:r>
      <w:r w:rsidRPr="00280A8B">
        <w:rPr>
          <w:sz w:val="16"/>
          <w:szCs w:val="16"/>
        </w:rPr>
        <w:t>программ</w:t>
      </w:r>
      <w:r w:rsidR="00831A7D" w:rsidRPr="00280A8B">
        <w:rPr>
          <w:sz w:val="16"/>
          <w:szCs w:val="16"/>
        </w:rPr>
        <w:t>ой</w:t>
      </w:r>
      <w:r w:rsidRPr="00280A8B">
        <w:rPr>
          <w:sz w:val="16"/>
          <w:szCs w:val="16"/>
        </w:rPr>
        <w:t xml:space="preserve"> (частью образовательной программы) и условиями </w:t>
      </w:r>
      <w:r w:rsidR="00FB03A2">
        <w:rPr>
          <w:sz w:val="16"/>
          <w:szCs w:val="16"/>
        </w:rPr>
        <w:t>Договор</w:t>
      </w:r>
      <w:r w:rsidRPr="00280A8B">
        <w:rPr>
          <w:sz w:val="16"/>
          <w:szCs w:val="16"/>
        </w:rPr>
        <w:t>а</w:t>
      </w:r>
      <w:r w:rsidR="006A0860" w:rsidRPr="00280A8B">
        <w:rPr>
          <w:sz w:val="16"/>
          <w:szCs w:val="16"/>
        </w:rPr>
        <w:t>;</w:t>
      </w:r>
    </w:p>
    <w:bookmarkEnd w:id="4"/>
    <w:p w14:paraId="3A2EA826" w14:textId="69D9805F" w:rsidR="006A0860" w:rsidRPr="00280A8B" w:rsidRDefault="00DB08C3" w:rsidP="00DD78B2">
      <w:pPr>
        <w:pStyle w:val="ConsPlusNormal"/>
        <w:numPr>
          <w:ilvl w:val="0"/>
          <w:numId w:val="22"/>
        </w:numPr>
        <w:spacing w:before="240" w:after="100" w:afterAutospacing="1"/>
        <w:ind w:left="709"/>
        <w:contextualSpacing/>
        <w:jc w:val="both"/>
        <w:rPr>
          <w:sz w:val="16"/>
          <w:szCs w:val="16"/>
        </w:rPr>
      </w:pPr>
      <w:r w:rsidRPr="00280A8B">
        <w:rPr>
          <w:sz w:val="16"/>
          <w:szCs w:val="16"/>
        </w:rPr>
        <w:t xml:space="preserve">до заключения </w:t>
      </w:r>
      <w:r w:rsidR="00FB03A2">
        <w:rPr>
          <w:sz w:val="16"/>
          <w:szCs w:val="16"/>
        </w:rPr>
        <w:t>Договор</w:t>
      </w:r>
      <w:r w:rsidRPr="00280A8B">
        <w:rPr>
          <w:sz w:val="16"/>
          <w:szCs w:val="16"/>
        </w:rPr>
        <w:t>а и в период его действия предоставлять Заказчику</w:t>
      </w:r>
      <w:r w:rsidR="00831A7D" w:rsidRPr="00280A8B">
        <w:rPr>
          <w:sz w:val="16"/>
          <w:szCs w:val="16"/>
        </w:rPr>
        <w:t xml:space="preserve"> и Обучающимся</w:t>
      </w:r>
      <w:r w:rsidRPr="00280A8B">
        <w:rPr>
          <w:sz w:val="16"/>
          <w:szCs w:val="16"/>
        </w:rPr>
        <w:t xml:space="preserve"> достоверную информацию о себе и об оказываемых платных образовательных </w:t>
      </w:r>
      <w:r w:rsidR="00FB03A2">
        <w:rPr>
          <w:sz w:val="16"/>
          <w:szCs w:val="16"/>
        </w:rPr>
        <w:t>Услуг</w:t>
      </w:r>
      <w:r w:rsidRPr="00280A8B">
        <w:rPr>
          <w:sz w:val="16"/>
          <w:szCs w:val="16"/>
        </w:rPr>
        <w:t>ах, обеспечивающую возможность их правильного выбора</w:t>
      </w:r>
      <w:r w:rsidR="00831A7D" w:rsidRPr="00280A8B">
        <w:rPr>
          <w:sz w:val="16"/>
          <w:szCs w:val="16"/>
        </w:rPr>
        <w:t>;</w:t>
      </w:r>
    </w:p>
    <w:p w14:paraId="61C0695E" w14:textId="7F5EF2BC" w:rsidR="00831A7D" w:rsidRPr="00280A8B" w:rsidRDefault="00831A7D" w:rsidP="00DD78B2">
      <w:pPr>
        <w:pStyle w:val="ConsPlusNormal"/>
        <w:numPr>
          <w:ilvl w:val="0"/>
          <w:numId w:val="22"/>
        </w:numPr>
        <w:spacing w:before="240" w:after="100" w:afterAutospacing="1"/>
        <w:ind w:left="709"/>
        <w:contextualSpacing/>
        <w:jc w:val="both"/>
        <w:rPr>
          <w:sz w:val="16"/>
          <w:szCs w:val="16"/>
        </w:rPr>
      </w:pPr>
      <w:r w:rsidRPr="00280A8B">
        <w:rPr>
          <w:sz w:val="16"/>
          <w:szCs w:val="16"/>
        </w:rPr>
        <w:t>обеспечить Обучающимся уважение человеческого достоинства, защиту от всех форм физического и психического насилия, оскорбления личности, охрану жизни и здоровья.</w:t>
      </w:r>
    </w:p>
    <w:p w14:paraId="78930C4E" w14:textId="77777777" w:rsidR="002720C9" w:rsidRPr="00280A8B" w:rsidRDefault="002720C9" w:rsidP="002720C9">
      <w:pPr>
        <w:pStyle w:val="ConsPlusNormal"/>
        <w:spacing w:before="240" w:after="100" w:afterAutospacing="1"/>
        <w:ind w:left="709"/>
        <w:contextualSpacing/>
        <w:jc w:val="both"/>
        <w:rPr>
          <w:sz w:val="16"/>
          <w:szCs w:val="16"/>
        </w:rPr>
      </w:pPr>
    </w:p>
    <w:p w14:paraId="60A2C678" w14:textId="4A783022" w:rsidR="0026559C" w:rsidRPr="00280A8B" w:rsidRDefault="0026559C" w:rsidP="00280A8B">
      <w:pPr>
        <w:pStyle w:val="ConsPlusNormal"/>
        <w:numPr>
          <w:ilvl w:val="1"/>
          <w:numId w:val="17"/>
        </w:numPr>
        <w:spacing w:before="240" w:after="100" w:afterAutospacing="1"/>
        <w:ind w:left="567" w:hanging="567"/>
        <w:contextualSpacing/>
        <w:jc w:val="both"/>
        <w:rPr>
          <w:sz w:val="16"/>
          <w:szCs w:val="16"/>
        </w:rPr>
      </w:pPr>
      <w:r w:rsidRPr="00280A8B">
        <w:rPr>
          <w:sz w:val="16"/>
          <w:szCs w:val="16"/>
        </w:rPr>
        <w:t>Обучающи</w:t>
      </w:r>
      <w:r w:rsidR="004E4AF7">
        <w:rPr>
          <w:sz w:val="16"/>
          <w:szCs w:val="16"/>
        </w:rPr>
        <w:t>й</w:t>
      </w:r>
      <w:r w:rsidRPr="00280A8B">
        <w:rPr>
          <w:sz w:val="16"/>
          <w:szCs w:val="16"/>
        </w:rPr>
        <w:t>ся вправе:</w:t>
      </w:r>
    </w:p>
    <w:p w14:paraId="1A4E0602" w14:textId="2CF5B8C5" w:rsidR="0026559C" w:rsidRPr="00280A8B" w:rsidRDefault="0026559C" w:rsidP="00DD78B2">
      <w:pPr>
        <w:pStyle w:val="ConsPlusNormal"/>
        <w:numPr>
          <w:ilvl w:val="0"/>
          <w:numId w:val="23"/>
        </w:numPr>
        <w:spacing w:before="240" w:after="100" w:afterAutospacing="1"/>
        <w:contextualSpacing/>
        <w:jc w:val="both"/>
        <w:rPr>
          <w:sz w:val="16"/>
          <w:szCs w:val="16"/>
        </w:rPr>
      </w:pPr>
      <w:r w:rsidRPr="00280A8B">
        <w:rPr>
          <w:sz w:val="16"/>
          <w:szCs w:val="16"/>
        </w:rPr>
        <w:t xml:space="preserve">получать качественные квалифицированные образовательные </w:t>
      </w:r>
      <w:r w:rsidR="00FB03A2">
        <w:rPr>
          <w:sz w:val="16"/>
          <w:szCs w:val="16"/>
        </w:rPr>
        <w:t>Услуги</w:t>
      </w:r>
      <w:r w:rsidRPr="00280A8B">
        <w:rPr>
          <w:sz w:val="16"/>
          <w:szCs w:val="16"/>
        </w:rPr>
        <w:t xml:space="preserve">, указанные в пп.1.1. настоящего </w:t>
      </w:r>
      <w:r w:rsidR="00FB03A2">
        <w:rPr>
          <w:sz w:val="16"/>
          <w:szCs w:val="16"/>
        </w:rPr>
        <w:t>Договор</w:t>
      </w:r>
      <w:r w:rsidRPr="00280A8B">
        <w:rPr>
          <w:sz w:val="16"/>
          <w:szCs w:val="16"/>
        </w:rPr>
        <w:t>а;</w:t>
      </w:r>
    </w:p>
    <w:p w14:paraId="17D7BA5C" w14:textId="7E7A05F5" w:rsidR="0026559C" w:rsidRPr="00280A8B" w:rsidRDefault="0026559C" w:rsidP="00DD78B2">
      <w:pPr>
        <w:pStyle w:val="ConsPlusNormal"/>
        <w:numPr>
          <w:ilvl w:val="0"/>
          <w:numId w:val="23"/>
        </w:numPr>
        <w:spacing w:before="240" w:after="100" w:afterAutospacing="1"/>
        <w:contextualSpacing/>
        <w:jc w:val="both"/>
        <w:rPr>
          <w:sz w:val="16"/>
          <w:szCs w:val="16"/>
        </w:rPr>
      </w:pPr>
      <w:r w:rsidRPr="00280A8B">
        <w:rPr>
          <w:sz w:val="16"/>
          <w:szCs w:val="16"/>
        </w:rPr>
        <w:t xml:space="preserve">получать информацию о времени, сроках и условиях оказания образовательных </w:t>
      </w:r>
      <w:r w:rsidR="00FB03A2">
        <w:rPr>
          <w:sz w:val="16"/>
          <w:szCs w:val="16"/>
        </w:rPr>
        <w:t>Услуг</w:t>
      </w:r>
      <w:r w:rsidRPr="00280A8B">
        <w:rPr>
          <w:sz w:val="16"/>
          <w:szCs w:val="16"/>
        </w:rPr>
        <w:t>;</w:t>
      </w:r>
    </w:p>
    <w:p w14:paraId="19AB5B41" w14:textId="3C5B7C43" w:rsidR="0026559C" w:rsidRPr="00280A8B" w:rsidRDefault="0026559C" w:rsidP="00DD78B2">
      <w:pPr>
        <w:pStyle w:val="ConsPlusNormal"/>
        <w:numPr>
          <w:ilvl w:val="0"/>
          <w:numId w:val="23"/>
        </w:numPr>
        <w:spacing w:before="240" w:after="100" w:afterAutospacing="1"/>
        <w:contextualSpacing/>
        <w:jc w:val="both"/>
        <w:rPr>
          <w:sz w:val="16"/>
          <w:szCs w:val="16"/>
        </w:rPr>
      </w:pPr>
      <w:r w:rsidRPr="00280A8B">
        <w:rPr>
          <w:sz w:val="16"/>
          <w:szCs w:val="16"/>
        </w:rPr>
        <w:t xml:space="preserve">получать информацию от Исполнителя по вопросам, касающимся организации и обеспечения надлежащего оказания </w:t>
      </w:r>
      <w:r w:rsidR="00FB03A2">
        <w:rPr>
          <w:sz w:val="16"/>
          <w:szCs w:val="16"/>
        </w:rPr>
        <w:t>Услуг</w:t>
      </w:r>
      <w:r w:rsidRPr="00280A8B">
        <w:rPr>
          <w:sz w:val="16"/>
          <w:szCs w:val="16"/>
        </w:rPr>
        <w:t xml:space="preserve">, предусмотренных </w:t>
      </w:r>
      <w:hyperlink w:anchor="P24" w:tooltip="1.1. В соответствии с настоящим Договором Исполнитель обязуется оказать образовательные услуги по дистанционной форме обучения, а Заказчик обязуется оплатить стоимость оказываемых образовательных услуг в размере, порядке и на условиях, которые установлены наст">
        <w:r w:rsidRPr="00280A8B">
          <w:rPr>
            <w:sz w:val="16"/>
            <w:szCs w:val="16"/>
          </w:rPr>
          <w:t>пп.1.1</w:t>
        </w:r>
      </w:hyperlink>
      <w:r w:rsidRPr="00280A8B">
        <w:rPr>
          <w:sz w:val="16"/>
          <w:szCs w:val="16"/>
        </w:rPr>
        <w:t xml:space="preserve">. настоящего </w:t>
      </w:r>
      <w:r w:rsidR="00FB03A2">
        <w:rPr>
          <w:sz w:val="16"/>
          <w:szCs w:val="16"/>
        </w:rPr>
        <w:t>Договор</w:t>
      </w:r>
      <w:r w:rsidRPr="00280A8B">
        <w:rPr>
          <w:sz w:val="16"/>
          <w:szCs w:val="16"/>
        </w:rPr>
        <w:t>а, образовательной деятельности Исполнителя и перспектив ее развития;</w:t>
      </w:r>
    </w:p>
    <w:p w14:paraId="2A11D407" w14:textId="5DA76662" w:rsidR="0026559C" w:rsidRPr="00280A8B" w:rsidRDefault="0026559C" w:rsidP="00DD78B2">
      <w:pPr>
        <w:pStyle w:val="ConsPlusNormal"/>
        <w:numPr>
          <w:ilvl w:val="0"/>
          <w:numId w:val="23"/>
        </w:numPr>
        <w:spacing w:before="240" w:after="100" w:afterAutospacing="1"/>
        <w:contextualSpacing/>
        <w:jc w:val="both"/>
        <w:rPr>
          <w:sz w:val="16"/>
          <w:szCs w:val="16"/>
        </w:rPr>
      </w:pPr>
      <w:r w:rsidRPr="00280A8B">
        <w:rPr>
          <w:sz w:val="16"/>
          <w:szCs w:val="16"/>
        </w:rPr>
        <w:t>получать полную и достоверную информацию об оценке своих знаний, умений и навыков, а также о критериях этой оценки;</w:t>
      </w:r>
    </w:p>
    <w:p w14:paraId="7A0FB303" w14:textId="70DE4BC3" w:rsidR="0026559C" w:rsidRPr="00280A8B" w:rsidRDefault="0026559C" w:rsidP="00DD78B2">
      <w:pPr>
        <w:pStyle w:val="ConsPlusNormal"/>
        <w:numPr>
          <w:ilvl w:val="0"/>
          <w:numId w:val="23"/>
        </w:numPr>
        <w:spacing w:before="240" w:after="100" w:afterAutospacing="1"/>
        <w:contextualSpacing/>
        <w:jc w:val="both"/>
        <w:rPr>
          <w:sz w:val="16"/>
          <w:szCs w:val="16"/>
        </w:rPr>
      </w:pPr>
      <w:r w:rsidRPr="00280A8B">
        <w:rPr>
          <w:sz w:val="16"/>
          <w:szCs w:val="16"/>
        </w:rPr>
        <w:t xml:space="preserve">пользоваться дополнительными образовательными </w:t>
      </w:r>
      <w:r w:rsidR="00FB03A2">
        <w:rPr>
          <w:sz w:val="16"/>
          <w:szCs w:val="16"/>
        </w:rPr>
        <w:t>Услугами</w:t>
      </w:r>
      <w:r w:rsidRPr="00280A8B">
        <w:rPr>
          <w:sz w:val="16"/>
          <w:szCs w:val="16"/>
        </w:rPr>
        <w:t>, не входящими в учебную программу, за отдельную плату и в порядке, установленном Исполнителем</w:t>
      </w:r>
      <w:r w:rsidR="004B64ED" w:rsidRPr="00280A8B">
        <w:rPr>
          <w:sz w:val="16"/>
          <w:szCs w:val="16"/>
        </w:rPr>
        <w:t>.</w:t>
      </w:r>
    </w:p>
    <w:p w14:paraId="4D085630" w14:textId="77777777" w:rsidR="002720C9" w:rsidRPr="00280A8B" w:rsidRDefault="002720C9" w:rsidP="002720C9">
      <w:pPr>
        <w:pStyle w:val="ConsPlusNormal"/>
        <w:spacing w:before="240" w:after="100" w:afterAutospacing="1"/>
        <w:ind w:left="720"/>
        <w:contextualSpacing/>
        <w:jc w:val="both"/>
        <w:rPr>
          <w:sz w:val="16"/>
          <w:szCs w:val="16"/>
        </w:rPr>
      </w:pPr>
    </w:p>
    <w:p w14:paraId="02B52D4C" w14:textId="71DA6EB9" w:rsidR="001D40C0" w:rsidRPr="00280A8B" w:rsidRDefault="001D40C0" w:rsidP="00280A8B">
      <w:pPr>
        <w:pStyle w:val="ConsPlusNormal"/>
        <w:numPr>
          <w:ilvl w:val="1"/>
          <w:numId w:val="17"/>
        </w:numPr>
        <w:spacing w:before="240" w:after="100" w:afterAutospacing="1"/>
        <w:ind w:left="709" w:hanging="709"/>
        <w:contextualSpacing/>
        <w:jc w:val="both"/>
        <w:rPr>
          <w:sz w:val="16"/>
          <w:szCs w:val="16"/>
        </w:rPr>
      </w:pPr>
      <w:r w:rsidRPr="00280A8B">
        <w:rPr>
          <w:sz w:val="16"/>
          <w:szCs w:val="16"/>
        </w:rPr>
        <w:t>Исполнитель вправе:</w:t>
      </w:r>
    </w:p>
    <w:p w14:paraId="56356642" w14:textId="6BA6D3A4" w:rsidR="001D40C0" w:rsidRPr="003E2A2E" w:rsidRDefault="001D40C0" w:rsidP="003E2A2E">
      <w:pPr>
        <w:pStyle w:val="ConsPlusNormal"/>
        <w:numPr>
          <w:ilvl w:val="0"/>
          <w:numId w:val="41"/>
        </w:numPr>
        <w:spacing w:before="240" w:after="100" w:afterAutospacing="1"/>
        <w:contextualSpacing/>
        <w:jc w:val="both"/>
        <w:rPr>
          <w:sz w:val="16"/>
          <w:szCs w:val="16"/>
        </w:rPr>
      </w:pPr>
      <w:r w:rsidRPr="003E2A2E">
        <w:rPr>
          <w:sz w:val="16"/>
          <w:szCs w:val="16"/>
        </w:rPr>
        <w:t xml:space="preserve">запросить у Заказчика сведения по вопросам, возникающим до начала и в процессе оказания </w:t>
      </w:r>
      <w:r w:rsidR="00FB03A2">
        <w:rPr>
          <w:sz w:val="16"/>
          <w:szCs w:val="16"/>
        </w:rPr>
        <w:t>Услуг</w:t>
      </w:r>
      <w:r w:rsidRPr="003E2A2E">
        <w:rPr>
          <w:sz w:val="16"/>
          <w:szCs w:val="16"/>
        </w:rPr>
        <w:t>;</w:t>
      </w:r>
    </w:p>
    <w:p w14:paraId="6D7E4B84" w14:textId="23443795" w:rsidR="003E2A2E" w:rsidRPr="003E2A2E" w:rsidRDefault="001D40C0" w:rsidP="003E2A2E">
      <w:pPr>
        <w:pStyle w:val="ConsPlusNormal"/>
        <w:numPr>
          <w:ilvl w:val="0"/>
          <w:numId w:val="41"/>
        </w:numPr>
        <w:spacing w:before="240" w:after="100" w:afterAutospacing="1"/>
        <w:contextualSpacing/>
        <w:jc w:val="both"/>
        <w:rPr>
          <w:sz w:val="16"/>
          <w:szCs w:val="16"/>
        </w:rPr>
      </w:pPr>
      <w:r w:rsidRPr="003E2A2E">
        <w:rPr>
          <w:sz w:val="16"/>
          <w:szCs w:val="16"/>
        </w:rPr>
        <w:t xml:space="preserve">установить время и способ подачи необходимых сведений по вопросам, возникающим в процессе оказания </w:t>
      </w:r>
      <w:r w:rsidR="00FB03A2">
        <w:rPr>
          <w:sz w:val="16"/>
          <w:szCs w:val="16"/>
        </w:rPr>
        <w:t>Услуг</w:t>
      </w:r>
      <w:r w:rsidR="00332DD8" w:rsidRPr="003E2A2E">
        <w:rPr>
          <w:sz w:val="16"/>
          <w:szCs w:val="16"/>
        </w:rPr>
        <w:t>;</w:t>
      </w:r>
    </w:p>
    <w:p w14:paraId="30646B24" w14:textId="6A6C4822" w:rsidR="003E2A2E" w:rsidRPr="003E2A2E" w:rsidRDefault="00332DD8" w:rsidP="003E2A2E">
      <w:pPr>
        <w:pStyle w:val="ConsPlusNormal"/>
        <w:numPr>
          <w:ilvl w:val="0"/>
          <w:numId w:val="41"/>
        </w:numPr>
        <w:spacing w:before="240" w:after="100" w:afterAutospacing="1"/>
        <w:contextualSpacing/>
        <w:jc w:val="both"/>
        <w:rPr>
          <w:sz w:val="16"/>
          <w:szCs w:val="16"/>
        </w:rPr>
      </w:pPr>
      <w:r w:rsidRPr="003E2A2E">
        <w:rPr>
          <w:sz w:val="16"/>
          <w:szCs w:val="16"/>
        </w:rPr>
        <w:t>с согласия Заказчика</w:t>
      </w:r>
      <w:r w:rsidR="00192CD9">
        <w:rPr>
          <w:sz w:val="16"/>
          <w:szCs w:val="16"/>
        </w:rPr>
        <w:t>, применять сетевую форму обучения на основании и в соответствии со ст.15 Федерального закона «Об образовании в Российской Федерации» (273-ФЗ).</w:t>
      </w:r>
    </w:p>
    <w:p w14:paraId="44D8DB4E" w14:textId="5157CEDC" w:rsidR="00332DD8" w:rsidRPr="003E2A2E" w:rsidRDefault="0001022F" w:rsidP="00192CD9">
      <w:pPr>
        <w:pStyle w:val="a7"/>
        <w:numPr>
          <w:ilvl w:val="1"/>
          <w:numId w:val="17"/>
        </w:numPr>
        <w:spacing w:before="240" w:after="100" w:afterAutospacing="1"/>
        <w:ind w:left="709" w:hanging="709"/>
        <w:jc w:val="both"/>
        <w:rPr>
          <w:rFonts w:ascii="Times New Roman" w:hAnsi="Times New Roman" w:cs="Times New Roman"/>
          <w:sz w:val="16"/>
          <w:szCs w:val="16"/>
        </w:rPr>
      </w:pPr>
      <w:r w:rsidRPr="003E2A2E">
        <w:rPr>
          <w:rFonts w:ascii="Times New Roman" w:hAnsi="Times New Roman" w:cs="Times New Roman"/>
          <w:sz w:val="16"/>
          <w:szCs w:val="16"/>
        </w:rPr>
        <w:t xml:space="preserve">Акт об оказании </w:t>
      </w:r>
      <w:r w:rsidR="00FB03A2">
        <w:rPr>
          <w:rFonts w:ascii="Times New Roman" w:hAnsi="Times New Roman" w:cs="Times New Roman"/>
          <w:sz w:val="16"/>
          <w:szCs w:val="16"/>
        </w:rPr>
        <w:t>Услуг</w:t>
      </w:r>
      <w:r w:rsidR="00332DD8" w:rsidRPr="003E2A2E">
        <w:rPr>
          <w:rFonts w:ascii="Times New Roman" w:hAnsi="Times New Roman" w:cs="Times New Roman"/>
          <w:sz w:val="16"/>
          <w:szCs w:val="16"/>
        </w:rPr>
        <w:t>.</w:t>
      </w:r>
    </w:p>
    <w:p w14:paraId="475CF7BD" w14:textId="1497BEC2" w:rsidR="00332DD8" w:rsidRPr="003E2A2E" w:rsidRDefault="0001022F" w:rsidP="00192CD9">
      <w:pPr>
        <w:pStyle w:val="ConsPlusNormal"/>
        <w:numPr>
          <w:ilvl w:val="2"/>
          <w:numId w:val="17"/>
        </w:numPr>
        <w:spacing w:before="240" w:after="100" w:afterAutospacing="1"/>
        <w:contextualSpacing/>
        <w:jc w:val="both"/>
        <w:rPr>
          <w:iCs/>
          <w:sz w:val="16"/>
          <w:szCs w:val="16"/>
        </w:rPr>
      </w:pPr>
      <w:r w:rsidRPr="003E2A2E">
        <w:rPr>
          <w:sz w:val="16"/>
          <w:szCs w:val="16"/>
        </w:rPr>
        <w:t xml:space="preserve">По завершении предоставления </w:t>
      </w:r>
      <w:r w:rsidR="00FB03A2">
        <w:rPr>
          <w:sz w:val="16"/>
          <w:szCs w:val="16"/>
        </w:rPr>
        <w:t>Услуг</w:t>
      </w:r>
      <w:r w:rsidRPr="003E2A2E">
        <w:rPr>
          <w:sz w:val="16"/>
          <w:szCs w:val="16"/>
        </w:rPr>
        <w:t xml:space="preserve"> стороны подписывают акт об оказании </w:t>
      </w:r>
      <w:r w:rsidR="00FB03A2">
        <w:rPr>
          <w:sz w:val="16"/>
          <w:szCs w:val="16"/>
        </w:rPr>
        <w:t>Услуг</w:t>
      </w:r>
      <w:r w:rsidRPr="003E2A2E">
        <w:rPr>
          <w:sz w:val="16"/>
          <w:szCs w:val="16"/>
        </w:rPr>
        <w:t xml:space="preserve">, которым подтверждается получение </w:t>
      </w:r>
      <w:r w:rsidR="00FB03A2">
        <w:rPr>
          <w:sz w:val="16"/>
          <w:szCs w:val="16"/>
        </w:rPr>
        <w:t>Услуг</w:t>
      </w:r>
      <w:r w:rsidRPr="003E2A2E">
        <w:rPr>
          <w:sz w:val="16"/>
          <w:szCs w:val="16"/>
        </w:rPr>
        <w:t xml:space="preserve"> Заказчиком.</w:t>
      </w:r>
      <w:r w:rsidR="00332DD8" w:rsidRPr="003E2A2E">
        <w:rPr>
          <w:sz w:val="16"/>
          <w:szCs w:val="16"/>
        </w:rPr>
        <w:t xml:space="preserve"> </w:t>
      </w:r>
    </w:p>
    <w:p w14:paraId="634A9A3A" w14:textId="1FA77EC0" w:rsidR="00332DD8" w:rsidRPr="003E2A2E" w:rsidRDefault="0001022F" w:rsidP="00192CD9">
      <w:pPr>
        <w:pStyle w:val="ConsPlusNormal"/>
        <w:numPr>
          <w:ilvl w:val="2"/>
          <w:numId w:val="17"/>
        </w:numPr>
        <w:spacing w:before="240" w:after="100" w:afterAutospacing="1"/>
        <w:contextualSpacing/>
        <w:jc w:val="both"/>
        <w:rPr>
          <w:sz w:val="16"/>
          <w:szCs w:val="16"/>
        </w:rPr>
      </w:pPr>
      <w:r w:rsidRPr="003E2A2E">
        <w:rPr>
          <w:sz w:val="16"/>
          <w:szCs w:val="16"/>
        </w:rPr>
        <w:t xml:space="preserve">Акт должен быть составлен и подписан сторонами в течение </w:t>
      </w:r>
      <w:r w:rsidRPr="003E2A2E">
        <w:rPr>
          <w:iCs/>
          <w:sz w:val="16"/>
          <w:szCs w:val="16"/>
        </w:rPr>
        <w:t xml:space="preserve">десяти календарных дней с момента завершения оказания </w:t>
      </w:r>
      <w:r w:rsidR="00FB03A2">
        <w:rPr>
          <w:iCs/>
          <w:sz w:val="16"/>
          <w:szCs w:val="16"/>
        </w:rPr>
        <w:t>Услуг</w:t>
      </w:r>
      <w:r w:rsidRPr="003E2A2E">
        <w:rPr>
          <w:iCs/>
          <w:sz w:val="16"/>
          <w:szCs w:val="16"/>
        </w:rPr>
        <w:t>.</w:t>
      </w:r>
      <w:r w:rsidR="00332DD8" w:rsidRPr="003E2A2E">
        <w:rPr>
          <w:iCs/>
          <w:sz w:val="16"/>
          <w:szCs w:val="16"/>
        </w:rPr>
        <w:t xml:space="preserve"> </w:t>
      </w:r>
    </w:p>
    <w:p w14:paraId="68F3D984" w14:textId="71FA87E4" w:rsidR="00332DD8" w:rsidRPr="00280A8B" w:rsidRDefault="0001022F" w:rsidP="00192CD9">
      <w:pPr>
        <w:pStyle w:val="ConsPlusNormal"/>
        <w:numPr>
          <w:ilvl w:val="2"/>
          <w:numId w:val="17"/>
        </w:numPr>
        <w:spacing w:before="240" w:after="100" w:afterAutospacing="1"/>
        <w:ind w:left="709" w:hanging="709"/>
        <w:contextualSpacing/>
        <w:jc w:val="both"/>
        <w:rPr>
          <w:sz w:val="16"/>
          <w:szCs w:val="16"/>
        </w:rPr>
      </w:pPr>
      <w:r w:rsidRPr="00280A8B">
        <w:rPr>
          <w:sz w:val="16"/>
          <w:szCs w:val="16"/>
        </w:rPr>
        <w:t xml:space="preserve">В случае отказа от подписания акта Заказчик в течение </w:t>
      </w:r>
      <w:r w:rsidRPr="00280A8B">
        <w:rPr>
          <w:iCs/>
          <w:sz w:val="16"/>
          <w:szCs w:val="16"/>
        </w:rPr>
        <w:t>пяти календарных дней с момента его получения должен направить в адрес Исполнителя мотивированный отказ заказным письмом с описью вложения по адресу:</w:t>
      </w:r>
      <w:r w:rsidRPr="00280A8B">
        <w:rPr>
          <w:sz w:val="16"/>
          <w:szCs w:val="16"/>
        </w:rPr>
        <w:t xml:space="preserve"> </w:t>
      </w:r>
      <w:r w:rsidR="006A0860" w:rsidRPr="00280A8B">
        <w:rPr>
          <w:sz w:val="16"/>
          <w:szCs w:val="16"/>
        </w:rPr>
        <w:t xml:space="preserve">Республика Татарстан, г. Нижнекамск, ул. Ахтубинская, </w:t>
      </w:r>
      <w:proofErr w:type="spellStart"/>
      <w:r w:rsidR="0097656F">
        <w:rPr>
          <w:sz w:val="16"/>
          <w:szCs w:val="16"/>
        </w:rPr>
        <w:t>зд</w:t>
      </w:r>
      <w:proofErr w:type="spellEnd"/>
      <w:r w:rsidR="006A0860" w:rsidRPr="00280A8B">
        <w:rPr>
          <w:sz w:val="16"/>
          <w:szCs w:val="16"/>
        </w:rPr>
        <w:t>. 2, пом</w:t>
      </w:r>
      <w:r w:rsidR="0097656F">
        <w:rPr>
          <w:sz w:val="16"/>
          <w:szCs w:val="16"/>
        </w:rPr>
        <w:t>ещ</w:t>
      </w:r>
      <w:r w:rsidR="006A0860" w:rsidRPr="00280A8B">
        <w:rPr>
          <w:sz w:val="16"/>
          <w:szCs w:val="16"/>
        </w:rPr>
        <w:t>. 2</w:t>
      </w:r>
      <w:r w:rsidR="00332DD8" w:rsidRPr="00280A8B">
        <w:rPr>
          <w:sz w:val="16"/>
          <w:szCs w:val="16"/>
        </w:rPr>
        <w:t xml:space="preserve">, копию мотивированного отказа направить на электронный адрес: </w:t>
      </w:r>
      <w:r w:rsidR="00332DD8" w:rsidRPr="00280A8B">
        <w:rPr>
          <w:sz w:val="16"/>
          <w:szCs w:val="16"/>
          <w:lang w:val="en-US"/>
        </w:rPr>
        <w:t>master</w:t>
      </w:r>
      <w:r w:rsidR="00332DD8" w:rsidRPr="00280A8B">
        <w:rPr>
          <w:sz w:val="16"/>
          <w:szCs w:val="16"/>
        </w:rPr>
        <w:t>.</w:t>
      </w:r>
      <w:proofErr w:type="spellStart"/>
      <w:r w:rsidR="00332DD8" w:rsidRPr="00280A8B">
        <w:rPr>
          <w:sz w:val="16"/>
          <w:szCs w:val="16"/>
          <w:lang w:val="en-US"/>
        </w:rPr>
        <w:t>dpo</w:t>
      </w:r>
      <w:proofErr w:type="spellEnd"/>
      <w:r w:rsidR="00332DD8" w:rsidRPr="00280A8B">
        <w:rPr>
          <w:sz w:val="16"/>
          <w:szCs w:val="16"/>
        </w:rPr>
        <w:t>@</w:t>
      </w:r>
      <w:r w:rsidR="00332DD8" w:rsidRPr="00280A8B">
        <w:rPr>
          <w:sz w:val="16"/>
          <w:szCs w:val="16"/>
          <w:lang w:val="en-US"/>
        </w:rPr>
        <w:t>mail</w:t>
      </w:r>
      <w:r w:rsidR="00332DD8" w:rsidRPr="00280A8B">
        <w:rPr>
          <w:sz w:val="16"/>
          <w:szCs w:val="16"/>
        </w:rPr>
        <w:t>.</w:t>
      </w:r>
      <w:proofErr w:type="spellStart"/>
      <w:r w:rsidR="00332DD8" w:rsidRPr="00280A8B">
        <w:rPr>
          <w:sz w:val="16"/>
          <w:szCs w:val="16"/>
          <w:lang w:val="en-US"/>
        </w:rPr>
        <w:t>ru</w:t>
      </w:r>
      <w:proofErr w:type="spellEnd"/>
      <w:r w:rsidR="00332DD8" w:rsidRPr="00280A8B">
        <w:rPr>
          <w:sz w:val="16"/>
          <w:szCs w:val="16"/>
        </w:rPr>
        <w:t>.</w:t>
      </w:r>
    </w:p>
    <w:p w14:paraId="5E829A91" w14:textId="24113159" w:rsidR="00332DD8" w:rsidRPr="00280A8B" w:rsidRDefault="0001022F" w:rsidP="00192CD9">
      <w:pPr>
        <w:pStyle w:val="ConsPlusNormal"/>
        <w:numPr>
          <w:ilvl w:val="2"/>
          <w:numId w:val="17"/>
        </w:numPr>
        <w:spacing w:before="300" w:after="100" w:afterAutospacing="1"/>
        <w:ind w:left="709" w:hanging="709"/>
        <w:contextualSpacing/>
        <w:jc w:val="both"/>
        <w:rPr>
          <w:sz w:val="16"/>
          <w:szCs w:val="16"/>
        </w:rPr>
      </w:pPr>
      <w:r w:rsidRPr="00280A8B">
        <w:rPr>
          <w:sz w:val="16"/>
          <w:szCs w:val="16"/>
        </w:rPr>
        <w:t xml:space="preserve">В случае уклонения или немотивированного отказа Заказчика от подписания акта об оказании </w:t>
      </w:r>
      <w:r w:rsidR="00FB03A2">
        <w:rPr>
          <w:sz w:val="16"/>
          <w:szCs w:val="16"/>
        </w:rPr>
        <w:t>Услуг</w:t>
      </w:r>
      <w:r w:rsidRPr="00280A8B">
        <w:rPr>
          <w:sz w:val="16"/>
          <w:szCs w:val="16"/>
        </w:rPr>
        <w:t xml:space="preserve"> Исполнитель вправе составить односторонний акт и направить его Заказчику по </w:t>
      </w:r>
      <w:r w:rsidR="004E4AF7">
        <w:rPr>
          <w:sz w:val="16"/>
          <w:szCs w:val="16"/>
        </w:rPr>
        <w:t>адресу регистрации по месту жительства (прописка)</w:t>
      </w:r>
      <w:r w:rsidR="006A0860" w:rsidRPr="00280A8B">
        <w:rPr>
          <w:sz w:val="16"/>
          <w:szCs w:val="16"/>
        </w:rPr>
        <w:t xml:space="preserve"> Почтой России. </w:t>
      </w:r>
      <w:r w:rsidR="00FB03A2">
        <w:rPr>
          <w:sz w:val="16"/>
          <w:szCs w:val="16"/>
        </w:rPr>
        <w:t>Услуги</w:t>
      </w:r>
      <w:r w:rsidRPr="00280A8B">
        <w:rPr>
          <w:sz w:val="16"/>
          <w:szCs w:val="16"/>
        </w:rPr>
        <w:t>, указанные в данном акте, считаются оказанными Исполнителем и принятыми Заказчиком.</w:t>
      </w:r>
    </w:p>
    <w:p w14:paraId="68C542E8" w14:textId="22038912" w:rsidR="00C65D98" w:rsidRPr="00280A8B" w:rsidRDefault="00C65D98" w:rsidP="00DD78B2">
      <w:pPr>
        <w:pStyle w:val="ConsPlusNormal"/>
        <w:spacing w:before="300" w:after="100" w:afterAutospacing="1"/>
        <w:contextualSpacing/>
        <w:jc w:val="both"/>
        <w:rPr>
          <w:sz w:val="16"/>
          <w:szCs w:val="16"/>
        </w:rPr>
      </w:pPr>
    </w:p>
    <w:p w14:paraId="2A3538D6" w14:textId="3A52CF80" w:rsidR="00332DD8" w:rsidRPr="00280A8B" w:rsidRDefault="00332DD8" w:rsidP="003E2A2E">
      <w:pPr>
        <w:pStyle w:val="ConsPlusNormal"/>
        <w:numPr>
          <w:ilvl w:val="1"/>
          <w:numId w:val="17"/>
        </w:numPr>
        <w:spacing w:after="100" w:afterAutospacing="1"/>
        <w:ind w:left="709" w:hanging="709"/>
        <w:contextualSpacing/>
        <w:jc w:val="both"/>
        <w:rPr>
          <w:sz w:val="16"/>
          <w:szCs w:val="16"/>
        </w:rPr>
      </w:pPr>
      <w:r w:rsidRPr="00280A8B">
        <w:rPr>
          <w:sz w:val="16"/>
          <w:szCs w:val="16"/>
        </w:rPr>
        <w:t>Выдача дубликата.</w:t>
      </w:r>
    </w:p>
    <w:p w14:paraId="63F5D903" w14:textId="70B6DDB0" w:rsidR="00E713C6" w:rsidRPr="00280A8B" w:rsidRDefault="00332DD8" w:rsidP="003E2A2E">
      <w:pPr>
        <w:pStyle w:val="ConsPlusNormal"/>
        <w:numPr>
          <w:ilvl w:val="2"/>
          <w:numId w:val="17"/>
        </w:numPr>
        <w:spacing w:after="100" w:afterAutospacing="1"/>
        <w:ind w:left="709" w:hanging="709"/>
        <w:contextualSpacing/>
        <w:jc w:val="both"/>
        <w:rPr>
          <w:sz w:val="16"/>
          <w:szCs w:val="16"/>
        </w:rPr>
      </w:pPr>
      <w:r w:rsidRPr="00280A8B">
        <w:rPr>
          <w:sz w:val="16"/>
          <w:szCs w:val="16"/>
        </w:rPr>
        <w:t>Дубликат удостоверения</w:t>
      </w:r>
      <w:r w:rsidR="00365F6C" w:rsidRPr="00280A8B">
        <w:rPr>
          <w:sz w:val="16"/>
          <w:szCs w:val="16"/>
        </w:rPr>
        <w:t xml:space="preserve"> о повышении квалификации, диплома о </w:t>
      </w:r>
      <w:r w:rsidRPr="00280A8B">
        <w:rPr>
          <w:sz w:val="16"/>
          <w:szCs w:val="16"/>
        </w:rPr>
        <w:t>профессиональной переподготовке, свидетельства</w:t>
      </w:r>
      <w:r w:rsidR="00365F6C" w:rsidRPr="00280A8B">
        <w:rPr>
          <w:sz w:val="16"/>
          <w:szCs w:val="16"/>
        </w:rPr>
        <w:t xml:space="preserve"> о профессии рабочего, должности служащего </w:t>
      </w:r>
      <w:r w:rsidRPr="00280A8B">
        <w:rPr>
          <w:sz w:val="16"/>
          <w:szCs w:val="16"/>
        </w:rPr>
        <w:t>выдается в случае утраты (кражи, потери, уничтожения); порчи, неверного внесения сведений в удостоверение, т.е.</w:t>
      </w:r>
      <w:r w:rsidR="00365F6C" w:rsidRPr="00280A8B">
        <w:rPr>
          <w:sz w:val="16"/>
          <w:szCs w:val="16"/>
        </w:rPr>
        <w:t xml:space="preserve">  </w:t>
      </w:r>
      <w:r w:rsidRPr="00280A8B">
        <w:rPr>
          <w:sz w:val="16"/>
          <w:szCs w:val="16"/>
        </w:rPr>
        <w:t>взамен документа, содержащего ошибки, обнаруженные лицом после его получения</w:t>
      </w:r>
      <w:r w:rsidR="00365F6C" w:rsidRPr="00280A8B">
        <w:rPr>
          <w:sz w:val="16"/>
          <w:szCs w:val="16"/>
        </w:rPr>
        <w:t>.</w:t>
      </w:r>
      <w:r w:rsidR="00E713C6" w:rsidRPr="00280A8B">
        <w:rPr>
          <w:sz w:val="16"/>
          <w:szCs w:val="16"/>
        </w:rPr>
        <w:t xml:space="preserve"> </w:t>
      </w:r>
    </w:p>
    <w:p w14:paraId="412E9B1D" w14:textId="77777777" w:rsidR="00E713C6" w:rsidRPr="00280A8B" w:rsidRDefault="00E713C6" w:rsidP="003E2A2E">
      <w:pPr>
        <w:pStyle w:val="ConsPlusNormal"/>
        <w:numPr>
          <w:ilvl w:val="2"/>
          <w:numId w:val="17"/>
        </w:numPr>
        <w:spacing w:after="100" w:afterAutospacing="1"/>
        <w:ind w:left="709" w:hanging="709"/>
        <w:contextualSpacing/>
        <w:jc w:val="both"/>
        <w:rPr>
          <w:sz w:val="16"/>
          <w:szCs w:val="16"/>
        </w:rPr>
      </w:pPr>
      <w:r w:rsidRPr="00280A8B">
        <w:rPr>
          <w:sz w:val="16"/>
          <w:szCs w:val="16"/>
        </w:rPr>
        <w:t>Дубликат выдается в течение двух недель с даты получения удостоверения и только на основании личного заявления лица, на чье имя выдавался документ</w:t>
      </w:r>
      <w:r w:rsidR="00365F6C" w:rsidRPr="00280A8B">
        <w:rPr>
          <w:sz w:val="16"/>
          <w:szCs w:val="16"/>
        </w:rPr>
        <w:t>.</w:t>
      </w:r>
      <w:r w:rsidRPr="00280A8B">
        <w:rPr>
          <w:sz w:val="16"/>
          <w:szCs w:val="16"/>
        </w:rPr>
        <w:t xml:space="preserve"> </w:t>
      </w:r>
    </w:p>
    <w:p w14:paraId="03E23F86" w14:textId="77777777" w:rsidR="00E713C6" w:rsidRPr="00280A8B" w:rsidRDefault="00E713C6" w:rsidP="003E2A2E">
      <w:pPr>
        <w:pStyle w:val="ConsPlusNormal"/>
        <w:numPr>
          <w:ilvl w:val="2"/>
          <w:numId w:val="17"/>
        </w:numPr>
        <w:spacing w:after="100" w:afterAutospacing="1"/>
        <w:ind w:left="709" w:hanging="709"/>
        <w:contextualSpacing/>
        <w:jc w:val="both"/>
        <w:rPr>
          <w:sz w:val="16"/>
          <w:szCs w:val="16"/>
        </w:rPr>
      </w:pPr>
      <w:r w:rsidRPr="00280A8B">
        <w:rPr>
          <w:sz w:val="16"/>
          <w:szCs w:val="16"/>
        </w:rPr>
        <w:t>Дубликат документа выдается при условии наличия у Исполнителя всех необходимых бланков, сведений о прохождении данным лицом обучения</w:t>
      </w:r>
      <w:r w:rsidR="00365F6C" w:rsidRPr="00280A8B">
        <w:rPr>
          <w:sz w:val="16"/>
          <w:szCs w:val="16"/>
        </w:rPr>
        <w:t>.</w:t>
      </w:r>
    </w:p>
    <w:p w14:paraId="08974CEC" w14:textId="2A2AB8F0" w:rsidR="00C65D98" w:rsidRPr="00280A8B" w:rsidRDefault="00C65D98">
      <w:pPr>
        <w:pStyle w:val="ConsPlusNormal"/>
        <w:jc w:val="both"/>
        <w:rPr>
          <w:sz w:val="16"/>
          <w:szCs w:val="16"/>
        </w:rPr>
      </w:pPr>
    </w:p>
    <w:p w14:paraId="2F6EB887" w14:textId="77777777" w:rsidR="00C65D98" w:rsidRPr="00280A8B" w:rsidRDefault="0001022F">
      <w:pPr>
        <w:pStyle w:val="ConsPlusNormal"/>
        <w:jc w:val="center"/>
        <w:rPr>
          <w:sz w:val="16"/>
          <w:szCs w:val="16"/>
        </w:rPr>
      </w:pPr>
      <w:r w:rsidRPr="00280A8B">
        <w:rPr>
          <w:b/>
          <w:sz w:val="16"/>
          <w:szCs w:val="16"/>
        </w:rPr>
        <w:t>5. Ответственность сторон</w:t>
      </w:r>
    </w:p>
    <w:p w14:paraId="45A9CEC3" w14:textId="77777777" w:rsidR="00C65D98" w:rsidRPr="00280A8B" w:rsidRDefault="00C65D98">
      <w:pPr>
        <w:pStyle w:val="ConsPlusNormal"/>
        <w:jc w:val="both"/>
        <w:rPr>
          <w:sz w:val="16"/>
          <w:szCs w:val="16"/>
        </w:rPr>
      </w:pPr>
    </w:p>
    <w:p w14:paraId="1E6DDFC4" w14:textId="1946CD1C" w:rsidR="00C65D98" w:rsidRPr="00280A8B" w:rsidRDefault="0001022F" w:rsidP="00A610F9">
      <w:pPr>
        <w:pStyle w:val="ConsPlusNormal"/>
        <w:numPr>
          <w:ilvl w:val="1"/>
          <w:numId w:val="28"/>
        </w:numPr>
        <w:ind w:left="709" w:hanging="709"/>
        <w:jc w:val="both"/>
        <w:rPr>
          <w:sz w:val="16"/>
          <w:szCs w:val="16"/>
        </w:rPr>
      </w:pPr>
      <w:r w:rsidRPr="00280A8B">
        <w:rPr>
          <w:sz w:val="16"/>
          <w:szCs w:val="16"/>
        </w:rPr>
        <w:t xml:space="preserve">За неисполнение или ненадлежащее исполнение своих обязательств по </w:t>
      </w:r>
      <w:r w:rsidR="00FB03A2">
        <w:rPr>
          <w:sz w:val="16"/>
          <w:szCs w:val="16"/>
        </w:rPr>
        <w:t>Договор</w:t>
      </w:r>
      <w:r w:rsidRPr="00280A8B">
        <w:rPr>
          <w:sz w:val="16"/>
          <w:szCs w:val="16"/>
        </w:rPr>
        <w:t>у стороны несут ответственность, предусмотренную законодательством Российской Федерации</w:t>
      </w:r>
      <w:r w:rsidR="001779F4" w:rsidRPr="00280A8B">
        <w:rPr>
          <w:sz w:val="16"/>
          <w:szCs w:val="16"/>
        </w:rPr>
        <w:t>.</w:t>
      </w:r>
    </w:p>
    <w:p w14:paraId="5141CBC9" w14:textId="1B72576E" w:rsidR="001779F4" w:rsidRPr="00280A8B" w:rsidRDefault="001779F4" w:rsidP="001779F4">
      <w:pPr>
        <w:pStyle w:val="ConsPlusNormal"/>
        <w:numPr>
          <w:ilvl w:val="1"/>
          <w:numId w:val="28"/>
        </w:numPr>
        <w:ind w:left="709" w:hanging="709"/>
        <w:jc w:val="both"/>
        <w:rPr>
          <w:sz w:val="16"/>
          <w:szCs w:val="16"/>
        </w:rPr>
      </w:pPr>
      <w:r w:rsidRPr="00280A8B">
        <w:rPr>
          <w:sz w:val="16"/>
          <w:szCs w:val="16"/>
        </w:rPr>
        <w:t xml:space="preserve">При обнаружении недостатка </w:t>
      </w:r>
      <w:r w:rsidR="00FB03A2">
        <w:rPr>
          <w:sz w:val="16"/>
          <w:szCs w:val="16"/>
        </w:rPr>
        <w:t>Услуг</w:t>
      </w:r>
      <w:r w:rsidRPr="00280A8B">
        <w:rPr>
          <w:sz w:val="16"/>
          <w:szCs w:val="16"/>
        </w:rPr>
        <w:t>,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6433ACB1" w14:textId="2E254926" w:rsidR="001779F4" w:rsidRPr="00280A8B" w:rsidRDefault="001779F4" w:rsidP="00B94863">
      <w:pPr>
        <w:pStyle w:val="ConsPlusNormal"/>
        <w:numPr>
          <w:ilvl w:val="0"/>
          <w:numId w:val="33"/>
        </w:numPr>
        <w:tabs>
          <w:tab w:val="left" w:pos="709"/>
        </w:tabs>
        <w:ind w:hanging="1003"/>
        <w:jc w:val="both"/>
        <w:rPr>
          <w:sz w:val="16"/>
          <w:szCs w:val="16"/>
        </w:rPr>
      </w:pPr>
      <w:r w:rsidRPr="00280A8B">
        <w:rPr>
          <w:sz w:val="16"/>
          <w:szCs w:val="16"/>
        </w:rPr>
        <w:t xml:space="preserve">безвозмездного оказания образовательных </w:t>
      </w:r>
      <w:r w:rsidR="00FB03A2">
        <w:rPr>
          <w:sz w:val="16"/>
          <w:szCs w:val="16"/>
        </w:rPr>
        <w:t>Услуг</w:t>
      </w:r>
      <w:r w:rsidRPr="00280A8B">
        <w:rPr>
          <w:sz w:val="16"/>
          <w:szCs w:val="16"/>
        </w:rPr>
        <w:t>;</w:t>
      </w:r>
    </w:p>
    <w:p w14:paraId="2D74F7DD" w14:textId="6784C015" w:rsidR="001779F4" w:rsidRPr="00280A8B" w:rsidRDefault="001779F4" w:rsidP="00B94863">
      <w:pPr>
        <w:pStyle w:val="ConsPlusNormal"/>
        <w:numPr>
          <w:ilvl w:val="0"/>
          <w:numId w:val="33"/>
        </w:numPr>
        <w:tabs>
          <w:tab w:val="left" w:pos="709"/>
        </w:tabs>
        <w:ind w:hanging="1003"/>
        <w:jc w:val="both"/>
        <w:rPr>
          <w:sz w:val="16"/>
          <w:szCs w:val="16"/>
        </w:rPr>
      </w:pPr>
      <w:r w:rsidRPr="00280A8B">
        <w:rPr>
          <w:sz w:val="16"/>
          <w:szCs w:val="16"/>
        </w:rPr>
        <w:t xml:space="preserve">соразмерного уменьшения стоимости оказанных </w:t>
      </w:r>
      <w:r w:rsidR="00FB03A2">
        <w:rPr>
          <w:sz w:val="16"/>
          <w:szCs w:val="16"/>
        </w:rPr>
        <w:t>Услуг</w:t>
      </w:r>
      <w:r w:rsidRPr="00280A8B">
        <w:rPr>
          <w:sz w:val="16"/>
          <w:szCs w:val="16"/>
        </w:rPr>
        <w:t>;</w:t>
      </w:r>
    </w:p>
    <w:p w14:paraId="3B6130A5" w14:textId="5A611DA4" w:rsidR="001779F4" w:rsidRPr="00280A8B" w:rsidRDefault="001779F4" w:rsidP="00B94863">
      <w:pPr>
        <w:pStyle w:val="ConsPlusNormal"/>
        <w:numPr>
          <w:ilvl w:val="0"/>
          <w:numId w:val="33"/>
        </w:numPr>
        <w:tabs>
          <w:tab w:val="left" w:pos="709"/>
        </w:tabs>
        <w:ind w:left="709" w:hanging="283"/>
        <w:jc w:val="both"/>
        <w:rPr>
          <w:sz w:val="16"/>
          <w:szCs w:val="16"/>
        </w:rPr>
      </w:pPr>
      <w:r w:rsidRPr="00280A8B">
        <w:rPr>
          <w:sz w:val="16"/>
          <w:szCs w:val="16"/>
        </w:rPr>
        <w:t xml:space="preserve">возмещения понесенных им расходов по устранению недостатков оказанных </w:t>
      </w:r>
      <w:r w:rsidR="00FB03A2">
        <w:rPr>
          <w:sz w:val="16"/>
          <w:szCs w:val="16"/>
        </w:rPr>
        <w:t>Услуг</w:t>
      </w:r>
      <w:r w:rsidRPr="00280A8B">
        <w:rPr>
          <w:sz w:val="16"/>
          <w:szCs w:val="16"/>
        </w:rPr>
        <w:t xml:space="preserve"> своими силами или третьими лицами.</w:t>
      </w:r>
    </w:p>
    <w:p w14:paraId="33BCA3F1" w14:textId="520E5090" w:rsidR="00B94863" w:rsidRPr="00280A8B" w:rsidRDefault="00B94863" w:rsidP="00B94863">
      <w:pPr>
        <w:pStyle w:val="ConsPlusNormal"/>
        <w:numPr>
          <w:ilvl w:val="1"/>
          <w:numId w:val="28"/>
        </w:numPr>
        <w:ind w:left="709" w:hanging="709"/>
        <w:jc w:val="both"/>
        <w:rPr>
          <w:sz w:val="16"/>
          <w:szCs w:val="16"/>
        </w:rPr>
      </w:pPr>
      <w:r w:rsidRPr="00280A8B">
        <w:rPr>
          <w:sz w:val="16"/>
          <w:szCs w:val="16"/>
        </w:rPr>
        <w:t xml:space="preserve">Заказчик вправе отказаться от исполнения </w:t>
      </w:r>
      <w:r w:rsidR="00FB03A2">
        <w:rPr>
          <w:sz w:val="16"/>
          <w:szCs w:val="16"/>
        </w:rPr>
        <w:t>Договор</w:t>
      </w:r>
      <w:r w:rsidRPr="00280A8B">
        <w:rPr>
          <w:sz w:val="16"/>
          <w:szCs w:val="16"/>
        </w:rPr>
        <w:t xml:space="preserve">а и потребовать полного возмещения убытков, если в течение 30 (тридцати) календарных дней недостатки </w:t>
      </w:r>
      <w:r w:rsidR="00FB03A2">
        <w:rPr>
          <w:sz w:val="16"/>
          <w:szCs w:val="16"/>
        </w:rPr>
        <w:t>Услуг</w:t>
      </w:r>
      <w:r w:rsidRPr="00280A8B">
        <w:rPr>
          <w:sz w:val="16"/>
          <w:szCs w:val="16"/>
        </w:rPr>
        <w:t xml:space="preserve"> не устранены Исполнителем. Заказчик также вправе отказаться от исполнения </w:t>
      </w:r>
      <w:r w:rsidR="00FB03A2">
        <w:rPr>
          <w:sz w:val="16"/>
          <w:szCs w:val="16"/>
        </w:rPr>
        <w:t>Договор</w:t>
      </w:r>
      <w:r w:rsidRPr="00280A8B">
        <w:rPr>
          <w:sz w:val="16"/>
          <w:szCs w:val="16"/>
        </w:rPr>
        <w:t xml:space="preserve">а, если им обнаружен существенный недостаток оказанных </w:t>
      </w:r>
      <w:r w:rsidR="00FB03A2">
        <w:rPr>
          <w:sz w:val="16"/>
          <w:szCs w:val="16"/>
        </w:rPr>
        <w:t>Услуг</w:t>
      </w:r>
      <w:r w:rsidRPr="00280A8B">
        <w:rPr>
          <w:sz w:val="16"/>
          <w:szCs w:val="16"/>
        </w:rPr>
        <w:t xml:space="preserve"> или иные существенные отступления от условий </w:t>
      </w:r>
      <w:r w:rsidR="00FB03A2">
        <w:rPr>
          <w:sz w:val="16"/>
          <w:szCs w:val="16"/>
        </w:rPr>
        <w:t>Договор</w:t>
      </w:r>
      <w:r w:rsidRPr="00280A8B">
        <w:rPr>
          <w:sz w:val="16"/>
          <w:szCs w:val="16"/>
        </w:rPr>
        <w:t>а.</w:t>
      </w:r>
    </w:p>
    <w:p w14:paraId="66EA2745" w14:textId="6A3A7093" w:rsidR="00B94863" w:rsidRPr="00280A8B" w:rsidRDefault="00B94863" w:rsidP="00B94863">
      <w:pPr>
        <w:pStyle w:val="ConsPlusNormal"/>
        <w:numPr>
          <w:ilvl w:val="1"/>
          <w:numId w:val="28"/>
        </w:numPr>
        <w:ind w:left="709" w:hanging="709"/>
        <w:jc w:val="both"/>
        <w:rPr>
          <w:sz w:val="16"/>
          <w:szCs w:val="16"/>
        </w:rPr>
      </w:pPr>
      <w:r w:rsidRPr="00280A8B">
        <w:rPr>
          <w:sz w:val="16"/>
          <w:szCs w:val="16"/>
        </w:rPr>
        <w:t xml:space="preserve">Если Исполнитель нарушил сроки оказания </w:t>
      </w:r>
      <w:r w:rsidR="00FB03A2">
        <w:rPr>
          <w:sz w:val="16"/>
          <w:szCs w:val="16"/>
        </w:rPr>
        <w:t>Услуг</w:t>
      </w:r>
      <w:r w:rsidR="005F3799">
        <w:rPr>
          <w:sz w:val="16"/>
          <w:szCs w:val="16"/>
        </w:rPr>
        <w:t>,</w:t>
      </w:r>
      <w:r w:rsidRPr="00280A8B">
        <w:rPr>
          <w:sz w:val="16"/>
          <w:szCs w:val="16"/>
        </w:rPr>
        <w:t xml:space="preserve"> либо если во время оказания </w:t>
      </w:r>
      <w:r w:rsidR="00FB03A2">
        <w:rPr>
          <w:sz w:val="16"/>
          <w:szCs w:val="16"/>
        </w:rPr>
        <w:t>Услуг</w:t>
      </w:r>
      <w:r w:rsidRPr="00280A8B">
        <w:rPr>
          <w:sz w:val="16"/>
          <w:szCs w:val="16"/>
        </w:rPr>
        <w:t xml:space="preserve"> стало очевидным, что они не будут осуществлены в срок, Заказчик вправе по своему выбору:</w:t>
      </w:r>
    </w:p>
    <w:p w14:paraId="3FF17049" w14:textId="7DBDD2D7" w:rsidR="00B94863" w:rsidRPr="00280A8B" w:rsidRDefault="00B94863" w:rsidP="00B94863">
      <w:pPr>
        <w:pStyle w:val="ConsPlusNormal"/>
        <w:numPr>
          <w:ilvl w:val="0"/>
          <w:numId w:val="34"/>
        </w:numPr>
        <w:jc w:val="both"/>
        <w:rPr>
          <w:sz w:val="16"/>
          <w:szCs w:val="16"/>
        </w:rPr>
      </w:pPr>
      <w:r w:rsidRPr="00280A8B">
        <w:rPr>
          <w:sz w:val="16"/>
          <w:szCs w:val="16"/>
        </w:rPr>
        <w:t xml:space="preserve">назначить Исполнителю новый срок, в течение которого Исполнитель должен приступить к оказанию </w:t>
      </w:r>
      <w:r w:rsidR="00FB03A2">
        <w:rPr>
          <w:sz w:val="16"/>
          <w:szCs w:val="16"/>
        </w:rPr>
        <w:t>Услуг</w:t>
      </w:r>
      <w:r w:rsidRPr="00280A8B">
        <w:rPr>
          <w:sz w:val="16"/>
          <w:szCs w:val="16"/>
        </w:rPr>
        <w:t xml:space="preserve"> и (или) закончить оказание </w:t>
      </w:r>
      <w:r w:rsidR="00FB03A2">
        <w:rPr>
          <w:sz w:val="16"/>
          <w:szCs w:val="16"/>
        </w:rPr>
        <w:t>Услуг</w:t>
      </w:r>
      <w:r w:rsidRPr="00280A8B">
        <w:rPr>
          <w:sz w:val="16"/>
          <w:szCs w:val="16"/>
        </w:rPr>
        <w:t>;</w:t>
      </w:r>
    </w:p>
    <w:p w14:paraId="2C6D81C7" w14:textId="3C76E79F" w:rsidR="00B94863" w:rsidRPr="00280A8B" w:rsidRDefault="00B94863" w:rsidP="00B94863">
      <w:pPr>
        <w:pStyle w:val="ConsPlusNormal"/>
        <w:numPr>
          <w:ilvl w:val="0"/>
          <w:numId w:val="34"/>
        </w:numPr>
        <w:jc w:val="both"/>
        <w:rPr>
          <w:sz w:val="16"/>
          <w:szCs w:val="16"/>
        </w:rPr>
      </w:pPr>
      <w:r w:rsidRPr="00280A8B">
        <w:rPr>
          <w:sz w:val="16"/>
          <w:szCs w:val="16"/>
        </w:rPr>
        <w:t xml:space="preserve">поручить оказать </w:t>
      </w:r>
      <w:r w:rsidR="00FB03A2">
        <w:rPr>
          <w:sz w:val="16"/>
          <w:szCs w:val="16"/>
        </w:rPr>
        <w:t>Услуги</w:t>
      </w:r>
      <w:r w:rsidRPr="00280A8B">
        <w:rPr>
          <w:sz w:val="16"/>
          <w:szCs w:val="16"/>
        </w:rPr>
        <w:t xml:space="preserve"> третьим лицам за разумную цену и потребовать от Исполнителя возмещения понесенных расходов;</w:t>
      </w:r>
    </w:p>
    <w:p w14:paraId="0018804B" w14:textId="00FD40CC" w:rsidR="00B94863" w:rsidRPr="00280A8B" w:rsidRDefault="00B94863" w:rsidP="00B94863">
      <w:pPr>
        <w:pStyle w:val="ConsPlusNormal"/>
        <w:numPr>
          <w:ilvl w:val="0"/>
          <w:numId w:val="34"/>
        </w:numPr>
        <w:jc w:val="both"/>
        <w:rPr>
          <w:sz w:val="16"/>
          <w:szCs w:val="16"/>
        </w:rPr>
      </w:pPr>
      <w:r w:rsidRPr="00280A8B">
        <w:rPr>
          <w:sz w:val="16"/>
          <w:szCs w:val="16"/>
        </w:rPr>
        <w:t xml:space="preserve">потребовать уменьшения стоимости </w:t>
      </w:r>
      <w:r w:rsidR="00FB03A2">
        <w:rPr>
          <w:sz w:val="16"/>
          <w:szCs w:val="16"/>
        </w:rPr>
        <w:t>Услуг</w:t>
      </w:r>
      <w:r w:rsidRPr="00280A8B">
        <w:rPr>
          <w:sz w:val="16"/>
          <w:szCs w:val="16"/>
        </w:rPr>
        <w:t>;</w:t>
      </w:r>
    </w:p>
    <w:p w14:paraId="46FE7E49" w14:textId="41E4C7F3" w:rsidR="00B94863" w:rsidRPr="00280A8B" w:rsidRDefault="00B94863" w:rsidP="00B94863">
      <w:pPr>
        <w:pStyle w:val="ConsPlusNormal"/>
        <w:numPr>
          <w:ilvl w:val="0"/>
          <w:numId w:val="34"/>
        </w:numPr>
        <w:jc w:val="both"/>
        <w:rPr>
          <w:sz w:val="16"/>
          <w:szCs w:val="16"/>
        </w:rPr>
      </w:pPr>
      <w:r w:rsidRPr="00280A8B">
        <w:rPr>
          <w:sz w:val="16"/>
          <w:szCs w:val="16"/>
        </w:rPr>
        <w:t xml:space="preserve">расторгнуть </w:t>
      </w:r>
      <w:r w:rsidR="00FB03A2">
        <w:rPr>
          <w:sz w:val="16"/>
          <w:szCs w:val="16"/>
        </w:rPr>
        <w:t>Договор</w:t>
      </w:r>
      <w:r w:rsidRPr="00280A8B">
        <w:rPr>
          <w:sz w:val="16"/>
          <w:szCs w:val="16"/>
        </w:rPr>
        <w:t>.</w:t>
      </w:r>
    </w:p>
    <w:p w14:paraId="1BA38EFA" w14:textId="7F665FF0" w:rsidR="00B94863" w:rsidRPr="00280A8B" w:rsidRDefault="008F3CD7" w:rsidP="008F3CD7">
      <w:pPr>
        <w:pStyle w:val="ConsPlusNormal"/>
        <w:numPr>
          <w:ilvl w:val="1"/>
          <w:numId w:val="28"/>
        </w:numPr>
        <w:ind w:left="709" w:hanging="709"/>
        <w:jc w:val="both"/>
        <w:rPr>
          <w:sz w:val="16"/>
          <w:szCs w:val="16"/>
        </w:rPr>
      </w:pPr>
      <w:r w:rsidRPr="00280A8B">
        <w:rPr>
          <w:sz w:val="16"/>
          <w:szCs w:val="16"/>
        </w:rPr>
        <w:t>С</w:t>
      </w:r>
      <w:r w:rsidR="00B94863" w:rsidRPr="00280A8B">
        <w:rPr>
          <w:sz w:val="16"/>
          <w:szCs w:val="16"/>
        </w:rPr>
        <w:t xml:space="preserve">тороны освобождаются от ответственности за частичное или полное неисполнение обязательств по настоящему </w:t>
      </w:r>
      <w:r w:rsidR="00FB03A2">
        <w:rPr>
          <w:sz w:val="16"/>
          <w:szCs w:val="16"/>
        </w:rPr>
        <w:t>Договор</w:t>
      </w:r>
      <w:r w:rsidR="00B94863" w:rsidRPr="00280A8B">
        <w:rPr>
          <w:sz w:val="16"/>
          <w:szCs w:val="16"/>
        </w:rPr>
        <w:t xml:space="preserve">у, если это неисполнение явилось следствием обстоятельств непреодолимой силы, возникших после заключения настоящего </w:t>
      </w:r>
      <w:r w:rsidR="00FB03A2">
        <w:rPr>
          <w:sz w:val="16"/>
          <w:szCs w:val="16"/>
        </w:rPr>
        <w:t>Договор</w:t>
      </w:r>
      <w:r w:rsidR="00B94863" w:rsidRPr="00280A8B">
        <w:rPr>
          <w:sz w:val="16"/>
          <w:szCs w:val="16"/>
        </w:rPr>
        <w:t xml:space="preserve">а в результате обстоятельств чрезвычайного характера, которые </w:t>
      </w:r>
      <w:r w:rsidRPr="00280A8B">
        <w:rPr>
          <w:sz w:val="16"/>
          <w:szCs w:val="16"/>
        </w:rPr>
        <w:t>с</w:t>
      </w:r>
      <w:r w:rsidR="00B94863" w:rsidRPr="00280A8B">
        <w:rPr>
          <w:sz w:val="16"/>
          <w:szCs w:val="16"/>
        </w:rPr>
        <w:t>тороны не могли предвидеть или предотвратить.</w:t>
      </w:r>
    </w:p>
    <w:p w14:paraId="6CB0D460" w14:textId="3DD97714" w:rsidR="00B94863" w:rsidRPr="00280A8B" w:rsidRDefault="00B94863" w:rsidP="008F3CD7">
      <w:pPr>
        <w:pStyle w:val="ConsPlusNormal"/>
        <w:numPr>
          <w:ilvl w:val="1"/>
          <w:numId w:val="28"/>
        </w:numPr>
        <w:ind w:left="709" w:hanging="709"/>
        <w:jc w:val="both"/>
        <w:rPr>
          <w:sz w:val="16"/>
          <w:szCs w:val="16"/>
        </w:rPr>
      </w:pPr>
      <w:r w:rsidRPr="00280A8B">
        <w:rPr>
          <w:sz w:val="16"/>
          <w:szCs w:val="16"/>
        </w:rPr>
        <w:t>При наступлении обстоятельств, указанных в п</w:t>
      </w:r>
      <w:r w:rsidR="008F3CD7" w:rsidRPr="00280A8B">
        <w:rPr>
          <w:sz w:val="16"/>
          <w:szCs w:val="16"/>
        </w:rPr>
        <w:t>п</w:t>
      </w:r>
      <w:r w:rsidRPr="00280A8B">
        <w:rPr>
          <w:sz w:val="16"/>
          <w:szCs w:val="16"/>
        </w:rPr>
        <w:t>.</w:t>
      </w:r>
      <w:r w:rsidR="008F3CD7" w:rsidRPr="00280A8B">
        <w:rPr>
          <w:sz w:val="16"/>
          <w:szCs w:val="16"/>
        </w:rPr>
        <w:t>5.5.</w:t>
      </w:r>
      <w:r w:rsidRPr="00280A8B">
        <w:rPr>
          <w:sz w:val="16"/>
          <w:szCs w:val="16"/>
        </w:rPr>
        <w:t xml:space="preserve"> настоящего </w:t>
      </w:r>
      <w:r w:rsidR="00FB03A2">
        <w:rPr>
          <w:sz w:val="16"/>
          <w:szCs w:val="16"/>
        </w:rPr>
        <w:t>Договор</w:t>
      </w:r>
      <w:r w:rsidRPr="00280A8B">
        <w:rPr>
          <w:sz w:val="16"/>
          <w:szCs w:val="16"/>
        </w:rPr>
        <w:t xml:space="preserve">а, каждая </w:t>
      </w:r>
      <w:r w:rsidR="008F3CD7" w:rsidRPr="00280A8B">
        <w:rPr>
          <w:sz w:val="16"/>
          <w:szCs w:val="16"/>
        </w:rPr>
        <w:t>с</w:t>
      </w:r>
      <w:r w:rsidRPr="00280A8B">
        <w:rPr>
          <w:sz w:val="16"/>
          <w:szCs w:val="16"/>
        </w:rPr>
        <w:t xml:space="preserve">торона должна без промедления известить о них другую </w:t>
      </w:r>
      <w:r w:rsidR="008F3CD7" w:rsidRPr="00280A8B">
        <w:rPr>
          <w:sz w:val="16"/>
          <w:szCs w:val="16"/>
        </w:rPr>
        <w:t>с</w:t>
      </w:r>
      <w:r w:rsidRPr="00280A8B">
        <w:rPr>
          <w:sz w:val="16"/>
          <w:szCs w:val="16"/>
        </w:rPr>
        <w:t>торону</w:t>
      </w:r>
      <w:r w:rsidR="008F3CD7" w:rsidRPr="00280A8B">
        <w:rPr>
          <w:sz w:val="16"/>
          <w:szCs w:val="16"/>
        </w:rPr>
        <w:t>, любым способом коммуникации.</w:t>
      </w:r>
    </w:p>
    <w:p w14:paraId="21FEA7B4" w14:textId="2D325D8C" w:rsidR="00B94863" w:rsidRPr="00280A8B" w:rsidRDefault="00B94863" w:rsidP="008F3CD7">
      <w:pPr>
        <w:pStyle w:val="ConsPlusNormal"/>
        <w:numPr>
          <w:ilvl w:val="1"/>
          <w:numId w:val="28"/>
        </w:numPr>
        <w:ind w:left="709" w:hanging="709"/>
        <w:jc w:val="both"/>
        <w:rPr>
          <w:sz w:val="16"/>
          <w:szCs w:val="16"/>
        </w:rPr>
      </w:pPr>
      <w:r w:rsidRPr="00280A8B">
        <w:rPr>
          <w:sz w:val="16"/>
          <w:szCs w:val="16"/>
        </w:rPr>
        <w:t>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w:t>
      </w:r>
      <w:r w:rsidR="008F3CD7" w:rsidRPr="00280A8B">
        <w:rPr>
          <w:sz w:val="16"/>
          <w:szCs w:val="16"/>
        </w:rPr>
        <w:t xml:space="preserve"> влияния на возможность исполнения стороной своих обязательств по настоящему </w:t>
      </w:r>
      <w:r w:rsidR="00FB03A2">
        <w:rPr>
          <w:sz w:val="16"/>
          <w:szCs w:val="16"/>
        </w:rPr>
        <w:t>Договор</w:t>
      </w:r>
      <w:r w:rsidR="008F3CD7" w:rsidRPr="00280A8B">
        <w:rPr>
          <w:sz w:val="16"/>
          <w:szCs w:val="16"/>
        </w:rPr>
        <w:t>у.</w:t>
      </w:r>
    </w:p>
    <w:p w14:paraId="5578F4F1" w14:textId="77777777" w:rsidR="00C65D98" w:rsidRPr="00280A8B" w:rsidRDefault="00C65D98">
      <w:pPr>
        <w:pStyle w:val="ConsPlusNormal"/>
        <w:jc w:val="both"/>
        <w:rPr>
          <w:sz w:val="16"/>
          <w:szCs w:val="16"/>
        </w:rPr>
      </w:pPr>
    </w:p>
    <w:p w14:paraId="1C59A702" w14:textId="0615BC22" w:rsidR="00C65D98" w:rsidRPr="00280A8B" w:rsidRDefault="0001022F">
      <w:pPr>
        <w:pStyle w:val="ConsPlusNormal"/>
        <w:jc w:val="center"/>
        <w:rPr>
          <w:sz w:val="16"/>
          <w:szCs w:val="16"/>
        </w:rPr>
      </w:pPr>
      <w:r w:rsidRPr="00280A8B">
        <w:rPr>
          <w:b/>
          <w:sz w:val="16"/>
          <w:szCs w:val="16"/>
        </w:rPr>
        <w:t xml:space="preserve">6. Изменение и расторжение </w:t>
      </w:r>
      <w:r w:rsidR="00FB03A2">
        <w:rPr>
          <w:b/>
          <w:sz w:val="16"/>
          <w:szCs w:val="16"/>
        </w:rPr>
        <w:t>Договор</w:t>
      </w:r>
      <w:r w:rsidRPr="00280A8B">
        <w:rPr>
          <w:b/>
          <w:sz w:val="16"/>
          <w:szCs w:val="16"/>
        </w:rPr>
        <w:t>а</w:t>
      </w:r>
    </w:p>
    <w:p w14:paraId="3668A8F5" w14:textId="77777777" w:rsidR="00C65D98" w:rsidRPr="00280A8B" w:rsidRDefault="00C65D98">
      <w:pPr>
        <w:pStyle w:val="ConsPlusNormal"/>
        <w:jc w:val="both"/>
        <w:rPr>
          <w:sz w:val="16"/>
          <w:szCs w:val="16"/>
        </w:rPr>
      </w:pPr>
    </w:p>
    <w:p w14:paraId="4ACD348C" w14:textId="290FBDAD" w:rsidR="00A610F9" w:rsidRPr="00280A8B" w:rsidRDefault="00FB03A2" w:rsidP="00A610F9">
      <w:pPr>
        <w:pStyle w:val="ConsPlusNormal"/>
        <w:numPr>
          <w:ilvl w:val="1"/>
          <w:numId w:val="31"/>
        </w:numPr>
        <w:spacing w:before="240" w:after="100" w:afterAutospacing="1"/>
        <w:ind w:left="709" w:hanging="709"/>
        <w:contextualSpacing/>
        <w:jc w:val="both"/>
        <w:rPr>
          <w:sz w:val="16"/>
          <w:szCs w:val="16"/>
        </w:rPr>
      </w:pPr>
      <w:r>
        <w:rPr>
          <w:sz w:val="16"/>
          <w:szCs w:val="16"/>
        </w:rPr>
        <w:t>Договор</w:t>
      </w:r>
      <w:r w:rsidR="0001022F" w:rsidRPr="00280A8B">
        <w:rPr>
          <w:sz w:val="16"/>
          <w:szCs w:val="16"/>
        </w:rPr>
        <w:t xml:space="preserve"> может быть изменен или расторгнут по соглашению сторон в любое время, если иное не предусмотрено Гражданским </w:t>
      </w:r>
      <w:hyperlink r:id="rId8" w:tooltip="&quot;Гражданский кодекс Российской Федерации (часть первая)&quot; от 30.11.1994 N 51-ФЗ (ред. от 08.08.2024, с изм. от 31.10.2024) {КонсультантПлюс}">
        <w:r w:rsidR="0001022F" w:rsidRPr="00280A8B">
          <w:rPr>
            <w:sz w:val="16"/>
            <w:szCs w:val="16"/>
          </w:rPr>
          <w:t>кодексом</w:t>
        </w:r>
      </w:hyperlink>
      <w:r w:rsidR="0001022F" w:rsidRPr="00280A8B">
        <w:rPr>
          <w:sz w:val="16"/>
          <w:szCs w:val="16"/>
        </w:rPr>
        <w:t xml:space="preserve"> РФ или другими законами.</w:t>
      </w:r>
    </w:p>
    <w:p w14:paraId="27F3F3FC" w14:textId="17C09D79" w:rsidR="00C65D98" w:rsidRPr="00280A8B" w:rsidRDefault="0001022F" w:rsidP="00A610F9">
      <w:pPr>
        <w:pStyle w:val="ConsPlusNormal"/>
        <w:numPr>
          <w:ilvl w:val="1"/>
          <w:numId w:val="31"/>
        </w:numPr>
        <w:spacing w:before="240" w:after="100" w:afterAutospacing="1"/>
        <w:ind w:left="709" w:hanging="709"/>
        <w:contextualSpacing/>
        <w:jc w:val="both"/>
        <w:rPr>
          <w:sz w:val="16"/>
          <w:szCs w:val="16"/>
        </w:rPr>
      </w:pPr>
      <w:r w:rsidRPr="00280A8B">
        <w:rPr>
          <w:sz w:val="16"/>
          <w:szCs w:val="16"/>
        </w:rPr>
        <w:t xml:space="preserve">По инициативе Исполнителя </w:t>
      </w:r>
      <w:r w:rsidR="00FB03A2">
        <w:rPr>
          <w:sz w:val="16"/>
          <w:szCs w:val="16"/>
        </w:rPr>
        <w:t>Договор</w:t>
      </w:r>
      <w:r w:rsidRPr="00280A8B">
        <w:rPr>
          <w:sz w:val="16"/>
          <w:szCs w:val="16"/>
        </w:rPr>
        <w:t xml:space="preserve"> может быть расторгнут в одностороннем порядке в следующих случаях:</w:t>
      </w:r>
    </w:p>
    <w:p w14:paraId="0951F27A" w14:textId="55E9F793" w:rsidR="006A21C8" w:rsidRPr="00280A8B" w:rsidRDefault="00A610F9" w:rsidP="00A610F9">
      <w:pPr>
        <w:pStyle w:val="ConsPlusNormal"/>
        <w:numPr>
          <w:ilvl w:val="0"/>
          <w:numId w:val="32"/>
        </w:numPr>
        <w:spacing w:before="240" w:after="100" w:afterAutospacing="1"/>
        <w:ind w:left="714" w:hanging="357"/>
        <w:contextualSpacing/>
        <w:jc w:val="both"/>
        <w:rPr>
          <w:sz w:val="16"/>
          <w:szCs w:val="16"/>
        </w:rPr>
      </w:pPr>
      <w:r w:rsidRPr="00280A8B">
        <w:rPr>
          <w:sz w:val="16"/>
          <w:szCs w:val="16"/>
        </w:rPr>
        <w:t>невыполнение Обучающимися по образовательной программе обязанностей по добросовестному освоению такой образовательной программы и выполнению учебного плана</w:t>
      </w:r>
      <w:r w:rsidR="006A21C8" w:rsidRPr="00280A8B">
        <w:rPr>
          <w:sz w:val="16"/>
          <w:szCs w:val="16"/>
        </w:rPr>
        <w:t>;</w:t>
      </w:r>
    </w:p>
    <w:p w14:paraId="7FD9516B" w14:textId="47C79403" w:rsidR="003E2A2E" w:rsidRPr="003900F5" w:rsidRDefault="00A610F9" w:rsidP="003E2A2E">
      <w:pPr>
        <w:pStyle w:val="ConsPlusNormal"/>
        <w:numPr>
          <w:ilvl w:val="0"/>
          <w:numId w:val="32"/>
        </w:numPr>
        <w:spacing w:before="240" w:after="100" w:afterAutospacing="1"/>
        <w:ind w:left="714" w:hanging="357"/>
        <w:contextualSpacing/>
        <w:jc w:val="both"/>
        <w:rPr>
          <w:sz w:val="16"/>
          <w:szCs w:val="16"/>
        </w:rPr>
      </w:pPr>
      <w:r w:rsidRPr="003900F5">
        <w:rPr>
          <w:sz w:val="16"/>
          <w:szCs w:val="16"/>
        </w:rPr>
        <w:t xml:space="preserve">невыполнение условий пп.3.5. настоящего </w:t>
      </w:r>
      <w:r w:rsidR="00FB03A2" w:rsidRPr="003900F5">
        <w:rPr>
          <w:sz w:val="16"/>
          <w:szCs w:val="16"/>
        </w:rPr>
        <w:t>Договор</w:t>
      </w:r>
      <w:r w:rsidRPr="003900F5">
        <w:rPr>
          <w:sz w:val="16"/>
          <w:szCs w:val="16"/>
        </w:rPr>
        <w:t>а</w:t>
      </w:r>
      <w:r w:rsidR="006A21C8" w:rsidRPr="003900F5">
        <w:rPr>
          <w:sz w:val="16"/>
          <w:szCs w:val="16"/>
        </w:rPr>
        <w:t>;</w:t>
      </w:r>
    </w:p>
    <w:p w14:paraId="441A7ECD" w14:textId="66614F74" w:rsidR="006A21C8" w:rsidRPr="00280A8B" w:rsidRDefault="00A610F9" w:rsidP="00A610F9">
      <w:pPr>
        <w:pStyle w:val="ConsPlusNormal"/>
        <w:numPr>
          <w:ilvl w:val="0"/>
          <w:numId w:val="32"/>
        </w:numPr>
        <w:spacing w:before="240" w:after="100" w:afterAutospacing="1"/>
        <w:ind w:left="714" w:hanging="357"/>
        <w:contextualSpacing/>
        <w:jc w:val="both"/>
        <w:rPr>
          <w:sz w:val="16"/>
          <w:szCs w:val="16"/>
        </w:rPr>
      </w:pPr>
      <w:r w:rsidRPr="00280A8B">
        <w:rPr>
          <w:sz w:val="16"/>
          <w:szCs w:val="16"/>
        </w:rPr>
        <w:t xml:space="preserve">невозможность надлежащего исполнения обязательств по оказанию </w:t>
      </w:r>
      <w:r w:rsidR="00FB03A2">
        <w:rPr>
          <w:sz w:val="16"/>
          <w:szCs w:val="16"/>
        </w:rPr>
        <w:t>Услуг</w:t>
      </w:r>
      <w:r w:rsidRPr="00280A8B">
        <w:rPr>
          <w:sz w:val="16"/>
          <w:szCs w:val="16"/>
        </w:rPr>
        <w:t xml:space="preserve"> вследствие действий (бездействия) Обучающихся</w:t>
      </w:r>
      <w:r w:rsidR="006A21C8" w:rsidRPr="00280A8B">
        <w:rPr>
          <w:sz w:val="16"/>
          <w:szCs w:val="16"/>
        </w:rPr>
        <w:t>.</w:t>
      </w:r>
    </w:p>
    <w:p w14:paraId="0A6D757C" w14:textId="77777777" w:rsidR="00A51BB4" w:rsidRDefault="00A51BB4" w:rsidP="00A610F9">
      <w:pPr>
        <w:pStyle w:val="ConsPlusNormal"/>
        <w:spacing w:before="240" w:after="100" w:afterAutospacing="1"/>
        <w:ind w:left="714"/>
        <w:contextualSpacing/>
        <w:jc w:val="both"/>
        <w:rPr>
          <w:sz w:val="16"/>
          <w:szCs w:val="16"/>
        </w:rPr>
      </w:pPr>
    </w:p>
    <w:p w14:paraId="739F0DD8" w14:textId="77777777" w:rsidR="00E66B53" w:rsidRDefault="00E66B53" w:rsidP="00A610F9">
      <w:pPr>
        <w:pStyle w:val="ConsPlusNormal"/>
        <w:spacing w:before="240" w:after="100" w:afterAutospacing="1"/>
        <w:ind w:left="714"/>
        <w:contextualSpacing/>
        <w:jc w:val="both"/>
        <w:rPr>
          <w:sz w:val="16"/>
          <w:szCs w:val="16"/>
        </w:rPr>
      </w:pPr>
    </w:p>
    <w:p w14:paraId="1A69BD57" w14:textId="77777777" w:rsidR="00E66B53" w:rsidRPr="00280A8B" w:rsidRDefault="00E66B53" w:rsidP="00A610F9">
      <w:pPr>
        <w:pStyle w:val="ConsPlusNormal"/>
        <w:spacing w:before="240" w:after="100" w:afterAutospacing="1"/>
        <w:ind w:left="714"/>
        <w:contextualSpacing/>
        <w:jc w:val="both"/>
        <w:rPr>
          <w:sz w:val="16"/>
          <w:szCs w:val="16"/>
        </w:rPr>
      </w:pPr>
    </w:p>
    <w:p w14:paraId="6C836257" w14:textId="11E18BC1" w:rsidR="00C65D98" w:rsidRPr="00280A8B" w:rsidRDefault="0001022F" w:rsidP="00A610F9">
      <w:pPr>
        <w:pStyle w:val="ConsPlusNormal"/>
        <w:spacing w:before="240" w:after="100" w:afterAutospacing="1"/>
        <w:contextualSpacing/>
        <w:jc w:val="both"/>
        <w:rPr>
          <w:sz w:val="16"/>
          <w:szCs w:val="16"/>
        </w:rPr>
      </w:pPr>
      <w:r w:rsidRPr="00280A8B">
        <w:rPr>
          <w:sz w:val="16"/>
          <w:szCs w:val="16"/>
        </w:rPr>
        <w:t>6.</w:t>
      </w:r>
      <w:r w:rsidR="00A610F9" w:rsidRPr="00280A8B">
        <w:rPr>
          <w:sz w:val="16"/>
          <w:szCs w:val="16"/>
        </w:rPr>
        <w:t>3</w:t>
      </w:r>
      <w:r w:rsidRPr="00280A8B">
        <w:rPr>
          <w:sz w:val="16"/>
          <w:szCs w:val="16"/>
        </w:rPr>
        <w:t xml:space="preserve">. </w:t>
      </w:r>
      <w:r w:rsidR="001779F4" w:rsidRPr="00280A8B">
        <w:rPr>
          <w:sz w:val="16"/>
          <w:szCs w:val="16"/>
        </w:rPr>
        <w:tab/>
      </w:r>
      <w:r w:rsidRPr="00280A8B">
        <w:rPr>
          <w:sz w:val="16"/>
          <w:szCs w:val="16"/>
        </w:rPr>
        <w:t xml:space="preserve">Порядок изменения и расторжения </w:t>
      </w:r>
      <w:r w:rsidR="00FB03A2">
        <w:rPr>
          <w:sz w:val="16"/>
          <w:szCs w:val="16"/>
        </w:rPr>
        <w:t>Договор</w:t>
      </w:r>
      <w:r w:rsidRPr="00280A8B">
        <w:rPr>
          <w:sz w:val="16"/>
          <w:szCs w:val="16"/>
        </w:rPr>
        <w:t>а.</w:t>
      </w:r>
    </w:p>
    <w:p w14:paraId="0760968D" w14:textId="68E7C028" w:rsidR="00C65D98" w:rsidRPr="00280A8B" w:rsidRDefault="0001022F" w:rsidP="00A51BB4">
      <w:pPr>
        <w:pStyle w:val="ConsPlusNormal"/>
        <w:spacing w:before="240" w:after="100" w:afterAutospacing="1"/>
        <w:ind w:left="709" w:hanging="709"/>
        <w:contextualSpacing/>
        <w:jc w:val="both"/>
        <w:rPr>
          <w:sz w:val="16"/>
          <w:szCs w:val="16"/>
        </w:rPr>
      </w:pPr>
      <w:r w:rsidRPr="00280A8B">
        <w:rPr>
          <w:sz w:val="16"/>
          <w:szCs w:val="16"/>
        </w:rPr>
        <w:t xml:space="preserve">6.3.1. </w:t>
      </w:r>
      <w:r w:rsidR="001779F4" w:rsidRPr="00280A8B">
        <w:rPr>
          <w:sz w:val="16"/>
          <w:szCs w:val="16"/>
        </w:rPr>
        <w:t xml:space="preserve"> </w:t>
      </w:r>
      <w:r w:rsidR="00A51BB4">
        <w:rPr>
          <w:sz w:val="16"/>
          <w:szCs w:val="16"/>
        </w:rPr>
        <w:tab/>
      </w:r>
      <w:r w:rsidRPr="00280A8B">
        <w:rPr>
          <w:sz w:val="16"/>
          <w:szCs w:val="16"/>
        </w:rPr>
        <w:t xml:space="preserve">В случае необходимости внести в </w:t>
      </w:r>
      <w:r w:rsidR="00FB03A2">
        <w:rPr>
          <w:sz w:val="16"/>
          <w:szCs w:val="16"/>
        </w:rPr>
        <w:t>Договор</w:t>
      </w:r>
      <w:r w:rsidRPr="00280A8B">
        <w:rPr>
          <w:sz w:val="16"/>
          <w:szCs w:val="16"/>
        </w:rPr>
        <w:t xml:space="preserve"> изменения стороны заключают дополнительное соглашение к нему в </w:t>
      </w:r>
      <w:r w:rsidR="00A610F9" w:rsidRPr="00280A8B">
        <w:rPr>
          <w:sz w:val="16"/>
          <w:szCs w:val="16"/>
        </w:rPr>
        <w:t>двух</w:t>
      </w:r>
      <w:r w:rsidRPr="00280A8B">
        <w:rPr>
          <w:sz w:val="16"/>
          <w:szCs w:val="16"/>
        </w:rPr>
        <w:t xml:space="preserve"> экземплярах, которое </w:t>
      </w:r>
      <w:r w:rsidRPr="00280A8B">
        <w:rPr>
          <w:sz w:val="16"/>
          <w:szCs w:val="16"/>
        </w:rPr>
        <w:lastRenderedPageBreak/>
        <w:t>подписывается каждой из сторон.</w:t>
      </w:r>
    </w:p>
    <w:p w14:paraId="55C83947" w14:textId="6B1EBF51" w:rsidR="00280A8B" w:rsidRPr="00280A8B" w:rsidRDefault="0001022F" w:rsidP="001779F4">
      <w:pPr>
        <w:pStyle w:val="ConsPlusNormal"/>
        <w:spacing w:before="240" w:after="100" w:afterAutospacing="1"/>
        <w:ind w:left="708" w:hanging="708"/>
        <w:contextualSpacing/>
        <w:jc w:val="both"/>
        <w:rPr>
          <w:sz w:val="16"/>
          <w:szCs w:val="16"/>
        </w:rPr>
      </w:pPr>
      <w:r w:rsidRPr="00280A8B">
        <w:rPr>
          <w:sz w:val="16"/>
          <w:szCs w:val="16"/>
        </w:rPr>
        <w:t xml:space="preserve">6.3.2. </w:t>
      </w:r>
      <w:r w:rsidR="00A51BB4">
        <w:rPr>
          <w:sz w:val="16"/>
          <w:szCs w:val="16"/>
        </w:rPr>
        <w:tab/>
      </w:r>
      <w:r w:rsidRPr="00280A8B">
        <w:rPr>
          <w:sz w:val="16"/>
          <w:szCs w:val="16"/>
        </w:rPr>
        <w:t xml:space="preserve">В случае расторжения </w:t>
      </w:r>
      <w:r w:rsidR="00FB03A2">
        <w:rPr>
          <w:sz w:val="16"/>
          <w:szCs w:val="16"/>
        </w:rPr>
        <w:t>Договор</w:t>
      </w:r>
      <w:r w:rsidRPr="00280A8B">
        <w:rPr>
          <w:sz w:val="16"/>
          <w:szCs w:val="16"/>
        </w:rPr>
        <w:t xml:space="preserve">а по соглашению сторон стороны заключают дополнительное соглашение о расторжении в </w:t>
      </w:r>
      <w:r w:rsidR="00A610F9" w:rsidRPr="00280A8B">
        <w:rPr>
          <w:sz w:val="16"/>
          <w:szCs w:val="16"/>
        </w:rPr>
        <w:t>двух</w:t>
      </w:r>
      <w:r w:rsidRPr="00280A8B">
        <w:rPr>
          <w:sz w:val="16"/>
          <w:szCs w:val="16"/>
        </w:rPr>
        <w:t xml:space="preserve"> экземплярах, которое подписывается каждой из сторон. </w:t>
      </w:r>
      <w:r w:rsidR="00FB03A2">
        <w:rPr>
          <w:sz w:val="16"/>
          <w:szCs w:val="16"/>
        </w:rPr>
        <w:t>Договор</w:t>
      </w:r>
      <w:r w:rsidRPr="00280A8B">
        <w:rPr>
          <w:sz w:val="16"/>
          <w:szCs w:val="16"/>
        </w:rPr>
        <w:t xml:space="preserve"> будет считаться расторгнутым в срок, указанный в таком соглашении.</w:t>
      </w:r>
    </w:p>
    <w:p w14:paraId="7D6C867E" w14:textId="219E08FA" w:rsidR="00C65D98" w:rsidRPr="00280A8B" w:rsidRDefault="0001022F" w:rsidP="001779F4">
      <w:pPr>
        <w:pStyle w:val="ConsPlusNormal"/>
        <w:spacing w:before="240" w:after="100" w:afterAutospacing="1"/>
        <w:ind w:left="708" w:hanging="708"/>
        <w:contextualSpacing/>
        <w:jc w:val="both"/>
        <w:rPr>
          <w:sz w:val="16"/>
          <w:szCs w:val="16"/>
        </w:rPr>
      </w:pPr>
      <w:r w:rsidRPr="00280A8B">
        <w:rPr>
          <w:sz w:val="16"/>
          <w:szCs w:val="16"/>
        </w:rPr>
        <w:t xml:space="preserve">6.3.3. </w:t>
      </w:r>
      <w:r w:rsidR="001779F4" w:rsidRPr="00280A8B">
        <w:rPr>
          <w:sz w:val="16"/>
          <w:szCs w:val="16"/>
        </w:rPr>
        <w:t xml:space="preserve"> </w:t>
      </w:r>
      <w:r w:rsidR="00A51BB4">
        <w:rPr>
          <w:sz w:val="16"/>
          <w:szCs w:val="16"/>
        </w:rPr>
        <w:tab/>
      </w:r>
      <w:r w:rsidRPr="00280A8B">
        <w:rPr>
          <w:sz w:val="16"/>
          <w:szCs w:val="16"/>
        </w:rPr>
        <w:t xml:space="preserve">В случае расторжения </w:t>
      </w:r>
      <w:r w:rsidR="00FB03A2">
        <w:rPr>
          <w:sz w:val="16"/>
          <w:szCs w:val="16"/>
        </w:rPr>
        <w:t>Договор</w:t>
      </w:r>
      <w:r w:rsidRPr="00280A8B">
        <w:rPr>
          <w:sz w:val="16"/>
          <w:szCs w:val="16"/>
        </w:rPr>
        <w:t xml:space="preserve">а в одностороннем порядке одна сторона направляет другим сторонам уведомление о расторжении </w:t>
      </w:r>
      <w:r w:rsidR="00FB03A2">
        <w:rPr>
          <w:sz w:val="16"/>
          <w:szCs w:val="16"/>
        </w:rPr>
        <w:t>Договор</w:t>
      </w:r>
      <w:r w:rsidRPr="00280A8B">
        <w:rPr>
          <w:sz w:val="16"/>
          <w:szCs w:val="16"/>
        </w:rPr>
        <w:t xml:space="preserve">а с указанием причин (оснований) расторжения. По общему правилу </w:t>
      </w:r>
      <w:r w:rsidR="00FB03A2">
        <w:rPr>
          <w:sz w:val="16"/>
          <w:szCs w:val="16"/>
        </w:rPr>
        <w:t>Договор</w:t>
      </w:r>
      <w:r w:rsidRPr="00280A8B">
        <w:rPr>
          <w:sz w:val="16"/>
          <w:szCs w:val="16"/>
        </w:rPr>
        <w:t xml:space="preserve"> считается расторгнутым с момента получения другими сторонами указанного уведомления.</w:t>
      </w:r>
    </w:p>
    <w:p w14:paraId="02F7C6C3" w14:textId="77777777" w:rsidR="00C65D98" w:rsidRPr="00280A8B" w:rsidRDefault="00C65D98">
      <w:pPr>
        <w:pStyle w:val="ConsPlusNormal"/>
        <w:jc w:val="both"/>
        <w:rPr>
          <w:b/>
          <w:sz w:val="16"/>
          <w:szCs w:val="16"/>
        </w:rPr>
      </w:pPr>
    </w:p>
    <w:p w14:paraId="7690D30B" w14:textId="77777777" w:rsidR="00C65D98" w:rsidRPr="00280A8B" w:rsidRDefault="0001022F">
      <w:pPr>
        <w:pStyle w:val="ConsPlusNormal"/>
        <w:jc w:val="center"/>
        <w:rPr>
          <w:b/>
          <w:sz w:val="16"/>
          <w:szCs w:val="16"/>
        </w:rPr>
      </w:pPr>
      <w:r w:rsidRPr="00280A8B">
        <w:rPr>
          <w:b/>
          <w:sz w:val="16"/>
          <w:szCs w:val="16"/>
        </w:rPr>
        <w:t>7. Разрешение споров</w:t>
      </w:r>
    </w:p>
    <w:p w14:paraId="2CFD53A5" w14:textId="77777777" w:rsidR="00C65D98" w:rsidRPr="00280A8B" w:rsidRDefault="00C65D98">
      <w:pPr>
        <w:pStyle w:val="ConsPlusNormal"/>
        <w:jc w:val="both"/>
        <w:rPr>
          <w:sz w:val="16"/>
          <w:szCs w:val="16"/>
        </w:rPr>
      </w:pPr>
    </w:p>
    <w:p w14:paraId="0D7EBB15" w14:textId="24F57A93" w:rsidR="00C65D98" w:rsidRPr="00280A8B" w:rsidRDefault="0071794C" w:rsidP="008F3CD7">
      <w:pPr>
        <w:pStyle w:val="ConsPlusNormal"/>
        <w:spacing w:after="100" w:afterAutospacing="1"/>
        <w:contextualSpacing/>
        <w:jc w:val="both"/>
        <w:rPr>
          <w:sz w:val="16"/>
          <w:szCs w:val="16"/>
        </w:rPr>
      </w:pPr>
      <w:r w:rsidRPr="00280A8B">
        <w:rPr>
          <w:sz w:val="16"/>
          <w:szCs w:val="16"/>
        </w:rPr>
        <w:t>7.1.</w:t>
      </w:r>
      <w:r w:rsidRPr="00280A8B">
        <w:rPr>
          <w:sz w:val="16"/>
          <w:szCs w:val="16"/>
        </w:rPr>
        <w:tab/>
      </w:r>
      <w:r w:rsidR="0001022F" w:rsidRPr="00280A8B">
        <w:rPr>
          <w:sz w:val="16"/>
          <w:szCs w:val="16"/>
        </w:rPr>
        <w:t>Досудебный (претензионный) порядок разрешения споров.</w:t>
      </w:r>
    </w:p>
    <w:p w14:paraId="51DBDBCF" w14:textId="7B8BF11C" w:rsidR="00C65D98" w:rsidRPr="00280A8B" w:rsidRDefault="0001022F" w:rsidP="0071794C">
      <w:pPr>
        <w:pStyle w:val="ConsPlusNormal"/>
        <w:spacing w:before="240" w:after="100" w:afterAutospacing="1"/>
        <w:ind w:left="709" w:hanging="709"/>
        <w:contextualSpacing/>
        <w:jc w:val="both"/>
        <w:rPr>
          <w:sz w:val="16"/>
          <w:szCs w:val="16"/>
        </w:rPr>
      </w:pPr>
      <w:r w:rsidRPr="00280A8B">
        <w:rPr>
          <w:sz w:val="16"/>
          <w:szCs w:val="16"/>
        </w:rPr>
        <w:t xml:space="preserve">7.1.1. </w:t>
      </w:r>
      <w:r w:rsidR="0071794C" w:rsidRPr="00280A8B">
        <w:rPr>
          <w:sz w:val="16"/>
          <w:szCs w:val="16"/>
        </w:rPr>
        <w:tab/>
      </w:r>
      <w:r w:rsidRPr="00280A8B">
        <w:rPr>
          <w:sz w:val="16"/>
          <w:szCs w:val="16"/>
        </w:rPr>
        <w:t xml:space="preserve">До предъявления иска, вытекающего из </w:t>
      </w:r>
      <w:r w:rsidR="00FB03A2">
        <w:rPr>
          <w:sz w:val="16"/>
          <w:szCs w:val="16"/>
        </w:rPr>
        <w:t>Договор</w:t>
      </w:r>
      <w:r w:rsidRPr="00280A8B">
        <w:rPr>
          <w:sz w:val="16"/>
          <w:szCs w:val="16"/>
        </w:rPr>
        <w:t>а, Заказчик обязан направить Исполнителю письменную претензию.</w:t>
      </w:r>
    </w:p>
    <w:p w14:paraId="7A8C8377" w14:textId="1C7FCFA0" w:rsidR="00C65D98" w:rsidRPr="00280A8B" w:rsidRDefault="0001022F" w:rsidP="0071794C">
      <w:pPr>
        <w:pStyle w:val="ConsPlusNormal"/>
        <w:spacing w:before="240" w:after="100" w:afterAutospacing="1"/>
        <w:ind w:left="709" w:hanging="709"/>
        <w:contextualSpacing/>
        <w:jc w:val="both"/>
        <w:rPr>
          <w:sz w:val="16"/>
          <w:szCs w:val="16"/>
        </w:rPr>
      </w:pPr>
      <w:r w:rsidRPr="00280A8B">
        <w:rPr>
          <w:sz w:val="16"/>
          <w:szCs w:val="16"/>
        </w:rPr>
        <w:t>7.1.2.</w:t>
      </w:r>
      <w:r w:rsidR="0071794C" w:rsidRPr="00280A8B">
        <w:rPr>
          <w:sz w:val="16"/>
          <w:szCs w:val="16"/>
        </w:rPr>
        <w:tab/>
      </w:r>
      <w:r w:rsidRPr="00280A8B">
        <w:rPr>
          <w:sz w:val="16"/>
          <w:szCs w:val="16"/>
        </w:rPr>
        <w:t xml:space="preserve">Претензия должна содержать требования Заказчика и их обоснование с указанием нарушенных Исполнителем норм законодательства и (или) условий </w:t>
      </w:r>
      <w:r w:rsidR="00FB03A2">
        <w:rPr>
          <w:sz w:val="16"/>
          <w:szCs w:val="16"/>
        </w:rPr>
        <w:t>Договор</w:t>
      </w:r>
      <w:r w:rsidRPr="00280A8B">
        <w:rPr>
          <w:sz w:val="16"/>
          <w:szCs w:val="16"/>
        </w:rPr>
        <w:t>а. К претензии должны быть приложены копии документов, подтверждающих изложенные в ней обстоятельства.</w:t>
      </w:r>
    </w:p>
    <w:p w14:paraId="7B9C6250" w14:textId="61000D63" w:rsidR="00C65D98" w:rsidRPr="00280A8B" w:rsidRDefault="0001022F" w:rsidP="0071794C">
      <w:pPr>
        <w:pStyle w:val="ConsPlusNormal"/>
        <w:spacing w:before="240" w:after="100" w:afterAutospacing="1"/>
        <w:ind w:left="709" w:hanging="709"/>
        <w:contextualSpacing/>
        <w:jc w:val="both"/>
        <w:rPr>
          <w:sz w:val="16"/>
          <w:szCs w:val="16"/>
        </w:rPr>
      </w:pPr>
      <w:r w:rsidRPr="00280A8B">
        <w:rPr>
          <w:sz w:val="16"/>
          <w:szCs w:val="16"/>
        </w:rPr>
        <w:t xml:space="preserve">7.1.3. </w:t>
      </w:r>
      <w:r w:rsidR="00A51BB4">
        <w:rPr>
          <w:sz w:val="16"/>
          <w:szCs w:val="16"/>
        </w:rPr>
        <w:tab/>
      </w:r>
      <w:r w:rsidRPr="00280A8B">
        <w:rPr>
          <w:sz w:val="16"/>
          <w:szCs w:val="16"/>
        </w:rPr>
        <w:t xml:space="preserve">Исполнитель после получения претензии обязан ее рассмотреть и направить письменный мотивированный ответ Заказчику в течение </w:t>
      </w:r>
      <w:r w:rsidR="008F3CD7" w:rsidRPr="00280A8B">
        <w:rPr>
          <w:sz w:val="16"/>
          <w:szCs w:val="16"/>
        </w:rPr>
        <w:t>30 (</w:t>
      </w:r>
      <w:r w:rsidRPr="00280A8B">
        <w:rPr>
          <w:iCs/>
          <w:sz w:val="16"/>
          <w:szCs w:val="16"/>
        </w:rPr>
        <w:t>тридцати</w:t>
      </w:r>
      <w:r w:rsidR="008F3CD7" w:rsidRPr="00280A8B">
        <w:rPr>
          <w:iCs/>
          <w:sz w:val="16"/>
          <w:szCs w:val="16"/>
        </w:rPr>
        <w:t>)</w:t>
      </w:r>
      <w:r w:rsidRPr="00280A8B">
        <w:rPr>
          <w:iCs/>
          <w:sz w:val="16"/>
          <w:szCs w:val="16"/>
        </w:rPr>
        <w:t xml:space="preserve"> календарных дней</w:t>
      </w:r>
      <w:r w:rsidRPr="00280A8B">
        <w:rPr>
          <w:sz w:val="16"/>
          <w:szCs w:val="16"/>
        </w:rPr>
        <w:t xml:space="preserve"> с момента получения претензии.</w:t>
      </w:r>
    </w:p>
    <w:p w14:paraId="3974A175" w14:textId="5A0E7E75" w:rsidR="00C65D98" w:rsidRPr="00280A8B" w:rsidRDefault="0001022F" w:rsidP="001C5FB0">
      <w:pPr>
        <w:pStyle w:val="ConsPlusNormal"/>
        <w:spacing w:before="240" w:after="100" w:afterAutospacing="1"/>
        <w:ind w:left="709" w:hanging="709"/>
        <w:contextualSpacing/>
        <w:jc w:val="both"/>
        <w:rPr>
          <w:sz w:val="16"/>
          <w:szCs w:val="16"/>
        </w:rPr>
      </w:pPr>
      <w:r w:rsidRPr="00280A8B">
        <w:rPr>
          <w:sz w:val="16"/>
          <w:szCs w:val="16"/>
        </w:rPr>
        <w:t xml:space="preserve">7.1.4. </w:t>
      </w:r>
      <w:r w:rsidR="00A51BB4">
        <w:rPr>
          <w:sz w:val="16"/>
          <w:szCs w:val="16"/>
        </w:rPr>
        <w:tab/>
      </w:r>
      <w:r w:rsidRPr="00280A8B">
        <w:rPr>
          <w:sz w:val="16"/>
          <w:szCs w:val="16"/>
        </w:rPr>
        <w:t xml:space="preserve">Заказчик вправе обратиться в суд по истечении </w:t>
      </w:r>
      <w:r w:rsidR="008F3CD7" w:rsidRPr="00280A8B">
        <w:rPr>
          <w:sz w:val="16"/>
          <w:szCs w:val="16"/>
        </w:rPr>
        <w:t>30 (</w:t>
      </w:r>
      <w:r w:rsidRPr="00280A8B">
        <w:rPr>
          <w:sz w:val="16"/>
          <w:szCs w:val="16"/>
        </w:rPr>
        <w:t>тридцати</w:t>
      </w:r>
      <w:r w:rsidR="008F3CD7" w:rsidRPr="00280A8B">
        <w:rPr>
          <w:sz w:val="16"/>
          <w:szCs w:val="16"/>
        </w:rPr>
        <w:t>)</w:t>
      </w:r>
      <w:r w:rsidRPr="00280A8B">
        <w:rPr>
          <w:sz w:val="16"/>
          <w:szCs w:val="16"/>
        </w:rPr>
        <w:t xml:space="preserve"> календарных дней со дня направления претензии либо в случае, когда ответ на претензию от Исполнителя был получен, но Заказчик по каким-либо причинам с ним не согласен.</w:t>
      </w:r>
    </w:p>
    <w:p w14:paraId="4A62CBDC" w14:textId="190AAFED" w:rsidR="00C65D98" w:rsidRPr="00280A8B" w:rsidRDefault="0001022F" w:rsidP="001C5FB0">
      <w:pPr>
        <w:pStyle w:val="ConsPlusNormal"/>
        <w:spacing w:before="240" w:after="100" w:afterAutospacing="1"/>
        <w:ind w:left="709" w:hanging="709"/>
        <w:contextualSpacing/>
        <w:jc w:val="both"/>
        <w:rPr>
          <w:sz w:val="16"/>
          <w:szCs w:val="16"/>
        </w:rPr>
      </w:pPr>
      <w:r w:rsidRPr="00280A8B">
        <w:rPr>
          <w:sz w:val="16"/>
          <w:szCs w:val="16"/>
        </w:rPr>
        <w:t xml:space="preserve">7.1.5. </w:t>
      </w:r>
      <w:r w:rsidR="00A51BB4">
        <w:rPr>
          <w:sz w:val="16"/>
          <w:szCs w:val="16"/>
        </w:rPr>
        <w:tab/>
      </w:r>
      <w:r w:rsidRPr="00280A8B">
        <w:rPr>
          <w:sz w:val="16"/>
          <w:szCs w:val="16"/>
        </w:rPr>
        <w:t>Для Обучающ</w:t>
      </w:r>
      <w:r w:rsidR="004E4AF7">
        <w:rPr>
          <w:sz w:val="16"/>
          <w:szCs w:val="16"/>
        </w:rPr>
        <w:t>егося</w:t>
      </w:r>
      <w:r w:rsidRPr="00280A8B">
        <w:rPr>
          <w:sz w:val="16"/>
          <w:szCs w:val="16"/>
        </w:rPr>
        <w:t xml:space="preserve"> данный досудебный (претензионный) порядок разрешения споров не обязателен.</w:t>
      </w:r>
    </w:p>
    <w:p w14:paraId="4B33A644" w14:textId="3600C082" w:rsidR="00C65D98" w:rsidRPr="00280A8B" w:rsidRDefault="0001022F" w:rsidP="001C5FB0">
      <w:pPr>
        <w:pStyle w:val="ConsPlusNormal"/>
        <w:spacing w:before="240" w:after="100" w:afterAutospacing="1"/>
        <w:ind w:left="709" w:hanging="709"/>
        <w:contextualSpacing/>
        <w:jc w:val="both"/>
        <w:rPr>
          <w:sz w:val="16"/>
          <w:szCs w:val="16"/>
        </w:rPr>
      </w:pPr>
      <w:r w:rsidRPr="00280A8B">
        <w:rPr>
          <w:sz w:val="16"/>
          <w:szCs w:val="16"/>
        </w:rPr>
        <w:t xml:space="preserve">7.2. </w:t>
      </w:r>
      <w:r w:rsidR="001C5FB0" w:rsidRPr="00280A8B">
        <w:rPr>
          <w:sz w:val="16"/>
          <w:szCs w:val="16"/>
        </w:rPr>
        <w:tab/>
      </w:r>
      <w:r w:rsidRPr="00280A8B">
        <w:rPr>
          <w:sz w:val="16"/>
          <w:szCs w:val="16"/>
        </w:rPr>
        <w:t xml:space="preserve">Иск, вытекающий из </w:t>
      </w:r>
      <w:r w:rsidR="00FB03A2">
        <w:rPr>
          <w:sz w:val="16"/>
          <w:szCs w:val="16"/>
        </w:rPr>
        <w:t>Договор</w:t>
      </w:r>
      <w:r w:rsidRPr="00280A8B">
        <w:rPr>
          <w:sz w:val="16"/>
          <w:szCs w:val="16"/>
        </w:rPr>
        <w:t xml:space="preserve">а, по спорам между сторонами, предъявляется в суд по месту нахождения Исполнителя. Споры, вытекающие из </w:t>
      </w:r>
      <w:r w:rsidR="00FB03A2">
        <w:rPr>
          <w:sz w:val="16"/>
          <w:szCs w:val="16"/>
        </w:rPr>
        <w:t>Договор</w:t>
      </w:r>
      <w:r w:rsidRPr="00280A8B">
        <w:rPr>
          <w:sz w:val="16"/>
          <w:szCs w:val="16"/>
        </w:rPr>
        <w:t>а, одной из сторон котор</w:t>
      </w:r>
      <w:r w:rsidR="004E4AF7">
        <w:rPr>
          <w:sz w:val="16"/>
          <w:szCs w:val="16"/>
        </w:rPr>
        <w:t>ого</w:t>
      </w:r>
      <w:r w:rsidRPr="00280A8B">
        <w:rPr>
          <w:sz w:val="16"/>
          <w:szCs w:val="16"/>
        </w:rPr>
        <w:t xml:space="preserve"> явля</w:t>
      </w:r>
      <w:r w:rsidR="004E4AF7">
        <w:rPr>
          <w:sz w:val="16"/>
          <w:szCs w:val="16"/>
        </w:rPr>
        <w:t>е</w:t>
      </w:r>
      <w:r w:rsidRPr="00280A8B">
        <w:rPr>
          <w:sz w:val="16"/>
          <w:szCs w:val="16"/>
        </w:rPr>
        <w:t>тся Обучающи</w:t>
      </w:r>
      <w:r w:rsidR="004E4AF7">
        <w:rPr>
          <w:sz w:val="16"/>
          <w:szCs w:val="16"/>
        </w:rPr>
        <w:t>й</w:t>
      </w:r>
      <w:r w:rsidRPr="00280A8B">
        <w:rPr>
          <w:sz w:val="16"/>
          <w:szCs w:val="16"/>
        </w:rPr>
        <w:t>ся, подлежат рассмотрению в суде общей юрисдикции в соответствии с законодательством РФ.</w:t>
      </w:r>
    </w:p>
    <w:p w14:paraId="177E5566" w14:textId="77777777" w:rsidR="00C65D98" w:rsidRPr="00280A8B" w:rsidRDefault="00C65D98" w:rsidP="001C5FB0">
      <w:pPr>
        <w:pStyle w:val="ConsPlusNormal"/>
        <w:spacing w:after="1"/>
        <w:ind w:left="709" w:hanging="709"/>
        <w:rPr>
          <w:sz w:val="16"/>
          <w:szCs w:val="16"/>
        </w:rPr>
      </w:pPr>
    </w:p>
    <w:p w14:paraId="5EE0A24C" w14:textId="77777777" w:rsidR="00C65D98" w:rsidRPr="00280A8B" w:rsidRDefault="0001022F">
      <w:pPr>
        <w:pStyle w:val="ConsPlusNormal"/>
        <w:jc w:val="center"/>
        <w:rPr>
          <w:sz w:val="16"/>
          <w:szCs w:val="16"/>
        </w:rPr>
      </w:pPr>
      <w:r w:rsidRPr="00280A8B">
        <w:rPr>
          <w:b/>
          <w:sz w:val="16"/>
          <w:szCs w:val="16"/>
        </w:rPr>
        <w:t>8. Заключительные положения</w:t>
      </w:r>
    </w:p>
    <w:p w14:paraId="6ABF1E0A" w14:textId="77777777" w:rsidR="00C65D98" w:rsidRPr="00280A8B" w:rsidRDefault="00C65D98">
      <w:pPr>
        <w:pStyle w:val="ConsPlusNormal"/>
        <w:jc w:val="both"/>
        <w:rPr>
          <w:sz w:val="16"/>
          <w:szCs w:val="16"/>
        </w:rPr>
      </w:pPr>
    </w:p>
    <w:p w14:paraId="40F05D12" w14:textId="3B615A05" w:rsidR="00C65D98" w:rsidRPr="00280A8B" w:rsidRDefault="0001022F" w:rsidP="00D831B4">
      <w:pPr>
        <w:pStyle w:val="ConsPlusNormal"/>
        <w:spacing w:after="100" w:afterAutospacing="1"/>
        <w:ind w:left="708" w:hanging="708"/>
        <w:contextualSpacing/>
        <w:jc w:val="both"/>
        <w:rPr>
          <w:sz w:val="16"/>
          <w:szCs w:val="16"/>
        </w:rPr>
      </w:pPr>
      <w:r w:rsidRPr="00280A8B">
        <w:rPr>
          <w:sz w:val="16"/>
          <w:szCs w:val="16"/>
        </w:rPr>
        <w:t xml:space="preserve">8.1. </w:t>
      </w:r>
      <w:r w:rsidR="006468D6" w:rsidRPr="00280A8B">
        <w:rPr>
          <w:sz w:val="16"/>
          <w:szCs w:val="16"/>
        </w:rPr>
        <w:tab/>
      </w:r>
      <w:r w:rsidRPr="00280A8B">
        <w:rPr>
          <w:sz w:val="16"/>
          <w:szCs w:val="16"/>
        </w:rPr>
        <w:t xml:space="preserve">Настоящий </w:t>
      </w:r>
      <w:r w:rsidR="00FB03A2">
        <w:rPr>
          <w:sz w:val="16"/>
          <w:szCs w:val="16"/>
        </w:rPr>
        <w:t>Договор</w:t>
      </w:r>
      <w:r w:rsidRPr="00280A8B">
        <w:rPr>
          <w:sz w:val="16"/>
          <w:szCs w:val="16"/>
        </w:rPr>
        <w:t xml:space="preserve"> действует </w:t>
      </w:r>
      <w:r w:rsidR="00D831B4" w:rsidRPr="00280A8B">
        <w:rPr>
          <w:sz w:val="16"/>
          <w:szCs w:val="16"/>
        </w:rPr>
        <w:t>«</w:t>
      </w:r>
      <w:r w:rsidR="005F3799">
        <w:rPr>
          <w:sz w:val="16"/>
          <w:szCs w:val="16"/>
        </w:rPr>
        <w:t>__</w:t>
      </w:r>
      <w:r w:rsidR="00D831B4" w:rsidRPr="00280A8B">
        <w:rPr>
          <w:sz w:val="16"/>
          <w:szCs w:val="16"/>
        </w:rPr>
        <w:t xml:space="preserve">» </w:t>
      </w:r>
      <w:r w:rsidR="005F3799">
        <w:rPr>
          <w:sz w:val="16"/>
          <w:szCs w:val="16"/>
        </w:rPr>
        <w:t>__________</w:t>
      </w:r>
      <w:r w:rsidR="00D831B4" w:rsidRPr="00280A8B">
        <w:rPr>
          <w:sz w:val="16"/>
          <w:szCs w:val="16"/>
        </w:rPr>
        <w:t xml:space="preserve"> 20</w:t>
      </w:r>
      <w:r w:rsidR="005F3799">
        <w:rPr>
          <w:sz w:val="16"/>
          <w:szCs w:val="16"/>
        </w:rPr>
        <w:t>__</w:t>
      </w:r>
      <w:r w:rsidR="00D831B4" w:rsidRPr="00280A8B">
        <w:rPr>
          <w:sz w:val="16"/>
          <w:szCs w:val="16"/>
        </w:rPr>
        <w:t xml:space="preserve"> года. В части расчетов</w:t>
      </w:r>
      <w:r w:rsidR="00202DAD" w:rsidRPr="00280A8B">
        <w:rPr>
          <w:sz w:val="16"/>
          <w:szCs w:val="16"/>
        </w:rPr>
        <w:t xml:space="preserve"> </w:t>
      </w:r>
      <w:r w:rsidRPr="00280A8B">
        <w:rPr>
          <w:sz w:val="16"/>
          <w:szCs w:val="16"/>
        </w:rPr>
        <w:t>до полного исполнения сторонами обязательств.</w:t>
      </w:r>
    </w:p>
    <w:p w14:paraId="602F438B" w14:textId="425348F7" w:rsidR="00C65D98" w:rsidRPr="00280A8B" w:rsidRDefault="0001022F" w:rsidP="006468D6">
      <w:pPr>
        <w:pStyle w:val="ConsPlusNormal"/>
        <w:spacing w:before="240" w:after="100" w:afterAutospacing="1"/>
        <w:contextualSpacing/>
        <w:jc w:val="both"/>
        <w:rPr>
          <w:sz w:val="16"/>
          <w:szCs w:val="16"/>
        </w:rPr>
      </w:pPr>
      <w:r w:rsidRPr="00280A8B">
        <w:rPr>
          <w:sz w:val="16"/>
          <w:szCs w:val="16"/>
        </w:rPr>
        <w:t xml:space="preserve">8.2. </w:t>
      </w:r>
      <w:r w:rsidR="006468D6" w:rsidRPr="00280A8B">
        <w:rPr>
          <w:sz w:val="16"/>
          <w:szCs w:val="16"/>
        </w:rPr>
        <w:tab/>
      </w:r>
      <w:r w:rsidRPr="00280A8B">
        <w:rPr>
          <w:sz w:val="16"/>
          <w:szCs w:val="16"/>
        </w:rPr>
        <w:t>Направление юридически значимых сообщений.</w:t>
      </w:r>
    </w:p>
    <w:p w14:paraId="103F1AB1" w14:textId="79EDF777" w:rsidR="00C65D98" w:rsidRPr="00280A8B" w:rsidRDefault="0001022F" w:rsidP="006468D6">
      <w:pPr>
        <w:pStyle w:val="ConsPlusNormal"/>
        <w:spacing w:before="240" w:after="100" w:afterAutospacing="1"/>
        <w:ind w:left="709" w:hanging="709"/>
        <w:contextualSpacing/>
        <w:jc w:val="both"/>
        <w:rPr>
          <w:sz w:val="16"/>
          <w:szCs w:val="16"/>
        </w:rPr>
      </w:pPr>
      <w:r w:rsidRPr="00280A8B">
        <w:rPr>
          <w:sz w:val="16"/>
          <w:szCs w:val="16"/>
        </w:rPr>
        <w:t>8.2.1.</w:t>
      </w:r>
      <w:r w:rsidR="006468D6" w:rsidRPr="00280A8B">
        <w:rPr>
          <w:sz w:val="16"/>
          <w:szCs w:val="16"/>
        </w:rPr>
        <w:tab/>
      </w:r>
      <w:r w:rsidRPr="00280A8B">
        <w:rPr>
          <w:sz w:val="16"/>
          <w:szCs w:val="16"/>
        </w:rPr>
        <w:t xml:space="preserve">Если иное не предусмотрено законом или </w:t>
      </w:r>
      <w:r w:rsidR="00FB03A2">
        <w:rPr>
          <w:sz w:val="16"/>
          <w:szCs w:val="16"/>
        </w:rPr>
        <w:t>Договор</w:t>
      </w:r>
      <w:r w:rsidRPr="00280A8B">
        <w:rPr>
          <w:sz w:val="16"/>
          <w:szCs w:val="16"/>
        </w:rPr>
        <w:t xml:space="preserve">ом, заявления, уведомления, извещения, требования или иные юридически значимые сообщения, с которыми закон или </w:t>
      </w:r>
      <w:r w:rsidR="00FB03A2">
        <w:rPr>
          <w:sz w:val="16"/>
          <w:szCs w:val="16"/>
        </w:rPr>
        <w:t>Договор</w:t>
      </w:r>
      <w:r w:rsidRPr="00280A8B">
        <w:rPr>
          <w:sz w:val="16"/>
          <w:szCs w:val="16"/>
        </w:rPr>
        <w:t xml:space="preserve"> связывает наступление гражданско-правовых последствий для другого лица, влекут наступление таких последствий с момента доставки соответствующего сообщения этому лицу или его представителю.</w:t>
      </w:r>
    </w:p>
    <w:p w14:paraId="5FEFC10E" w14:textId="11D4C0F7" w:rsidR="00C65D98" w:rsidRPr="00280A8B" w:rsidRDefault="0001022F" w:rsidP="006468D6">
      <w:pPr>
        <w:pStyle w:val="ConsPlusNormal"/>
        <w:spacing w:before="240" w:after="100" w:afterAutospacing="1"/>
        <w:ind w:left="709" w:hanging="709"/>
        <w:contextualSpacing/>
        <w:jc w:val="both"/>
        <w:rPr>
          <w:sz w:val="16"/>
          <w:szCs w:val="16"/>
        </w:rPr>
      </w:pPr>
      <w:r w:rsidRPr="00280A8B">
        <w:rPr>
          <w:sz w:val="16"/>
          <w:szCs w:val="16"/>
        </w:rPr>
        <w:t>8.2.2.</w:t>
      </w:r>
      <w:r w:rsidR="006468D6" w:rsidRPr="00280A8B">
        <w:rPr>
          <w:sz w:val="16"/>
          <w:szCs w:val="16"/>
        </w:rPr>
        <w:tab/>
      </w:r>
      <w:r w:rsidRPr="00280A8B">
        <w:rPr>
          <w:sz w:val="16"/>
          <w:szCs w:val="16"/>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0BCE1E3D" w14:textId="042DA777" w:rsidR="00C65D98" w:rsidRPr="00280A8B" w:rsidRDefault="0001022F" w:rsidP="006468D6">
      <w:pPr>
        <w:pStyle w:val="ConsPlusNormal"/>
        <w:spacing w:before="240" w:after="100" w:afterAutospacing="1"/>
        <w:ind w:left="709" w:hanging="709"/>
        <w:contextualSpacing/>
        <w:jc w:val="both"/>
        <w:rPr>
          <w:sz w:val="16"/>
          <w:szCs w:val="16"/>
        </w:rPr>
      </w:pPr>
      <w:r w:rsidRPr="00280A8B">
        <w:rPr>
          <w:sz w:val="16"/>
          <w:szCs w:val="16"/>
        </w:rPr>
        <w:t>8.2.3.</w:t>
      </w:r>
      <w:r w:rsidR="006468D6" w:rsidRPr="00280A8B">
        <w:rPr>
          <w:sz w:val="16"/>
          <w:szCs w:val="16"/>
        </w:rPr>
        <w:tab/>
      </w:r>
      <w:r w:rsidRPr="00280A8B">
        <w:rPr>
          <w:sz w:val="16"/>
          <w:szCs w:val="16"/>
        </w:rPr>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14:paraId="7D6AD011" w14:textId="27A2260F" w:rsidR="00C65D98" w:rsidRPr="00280A8B" w:rsidRDefault="0001022F" w:rsidP="006468D6">
      <w:pPr>
        <w:pStyle w:val="ConsPlusNormal"/>
        <w:spacing w:before="240" w:after="100" w:afterAutospacing="1"/>
        <w:contextualSpacing/>
        <w:jc w:val="both"/>
        <w:rPr>
          <w:sz w:val="16"/>
          <w:szCs w:val="16"/>
        </w:rPr>
      </w:pPr>
      <w:r w:rsidRPr="00280A8B">
        <w:rPr>
          <w:sz w:val="16"/>
          <w:szCs w:val="16"/>
        </w:rPr>
        <w:t>8.3.</w:t>
      </w:r>
      <w:r w:rsidR="006468D6" w:rsidRPr="00280A8B">
        <w:rPr>
          <w:sz w:val="16"/>
          <w:szCs w:val="16"/>
        </w:rPr>
        <w:tab/>
      </w:r>
      <w:r w:rsidRPr="00280A8B">
        <w:rPr>
          <w:sz w:val="16"/>
          <w:szCs w:val="16"/>
        </w:rPr>
        <w:t>Заказчик</w:t>
      </w:r>
      <w:r w:rsidR="004E4AF7">
        <w:rPr>
          <w:sz w:val="16"/>
          <w:szCs w:val="16"/>
        </w:rPr>
        <w:t xml:space="preserve"> (он же Обучающийся)</w:t>
      </w:r>
      <w:r w:rsidRPr="00280A8B">
        <w:rPr>
          <w:sz w:val="16"/>
          <w:szCs w:val="16"/>
        </w:rPr>
        <w:t xml:space="preserve"> ознакомлен со следующими документами:</w:t>
      </w:r>
    </w:p>
    <w:p w14:paraId="05BD0814" w14:textId="39B12BA5" w:rsidR="00C65D98" w:rsidRPr="00280A8B" w:rsidRDefault="0001022F" w:rsidP="00D831B4">
      <w:pPr>
        <w:pStyle w:val="ConsPlusNormal"/>
        <w:numPr>
          <w:ilvl w:val="0"/>
          <w:numId w:val="35"/>
        </w:numPr>
        <w:spacing w:before="240" w:after="100" w:afterAutospacing="1"/>
        <w:ind w:left="714" w:hanging="357"/>
        <w:contextualSpacing/>
        <w:jc w:val="both"/>
        <w:rPr>
          <w:sz w:val="16"/>
          <w:szCs w:val="16"/>
        </w:rPr>
      </w:pPr>
      <w:r w:rsidRPr="00280A8B">
        <w:rPr>
          <w:sz w:val="16"/>
          <w:szCs w:val="16"/>
        </w:rPr>
        <w:t>учебны</w:t>
      </w:r>
      <w:r w:rsidR="00175755" w:rsidRPr="00280A8B">
        <w:rPr>
          <w:sz w:val="16"/>
          <w:szCs w:val="16"/>
        </w:rPr>
        <w:t>м</w:t>
      </w:r>
      <w:r w:rsidRPr="00280A8B">
        <w:rPr>
          <w:sz w:val="16"/>
          <w:szCs w:val="16"/>
        </w:rPr>
        <w:t xml:space="preserve"> план</w:t>
      </w:r>
      <w:r w:rsidR="00175755" w:rsidRPr="00280A8B">
        <w:rPr>
          <w:sz w:val="16"/>
          <w:szCs w:val="16"/>
        </w:rPr>
        <w:t>ом</w:t>
      </w:r>
      <w:r w:rsidRPr="00280A8B">
        <w:rPr>
          <w:sz w:val="16"/>
          <w:szCs w:val="16"/>
        </w:rPr>
        <w:t xml:space="preserve"> по программе, являющейся предметом </w:t>
      </w:r>
      <w:r w:rsidR="00FB03A2">
        <w:rPr>
          <w:sz w:val="16"/>
          <w:szCs w:val="16"/>
        </w:rPr>
        <w:t>Договор</w:t>
      </w:r>
      <w:r w:rsidRPr="00280A8B">
        <w:rPr>
          <w:sz w:val="16"/>
          <w:szCs w:val="16"/>
        </w:rPr>
        <w:t>а;</w:t>
      </w:r>
    </w:p>
    <w:p w14:paraId="3FEB89F5" w14:textId="53303B56" w:rsidR="00C65D98" w:rsidRPr="00280A8B" w:rsidRDefault="0001022F" w:rsidP="00D831B4">
      <w:pPr>
        <w:pStyle w:val="ConsPlusNormal"/>
        <w:numPr>
          <w:ilvl w:val="0"/>
          <w:numId w:val="35"/>
        </w:numPr>
        <w:spacing w:before="240" w:after="100" w:afterAutospacing="1"/>
        <w:ind w:left="714" w:hanging="357"/>
        <w:contextualSpacing/>
        <w:jc w:val="both"/>
        <w:rPr>
          <w:sz w:val="16"/>
          <w:szCs w:val="16"/>
        </w:rPr>
      </w:pPr>
      <w:r w:rsidRPr="00280A8B">
        <w:rPr>
          <w:sz w:val="16"/>
          <w:szCs w:val="16"/>
        </w:rPr>
        <w:t>правила</w:t>
      </w:r>
      <w:r w:rsidR="00175755" w:rsidRPr="00280A8B">
        <w:rPr>
          <w:sz w:val="16"/>
          <w:szCs w:val="16"/>
        </w:rPr>
        <w:t>ми</w:t>
      </w:r>
      <w:r w:rsidRPr="00280A8B">
        <w:rPr>
          <w:sz w:val="16"/>
          <w:szCs w:val="16"/>
        </w:rPr>
        <w:t xml:space="preserve"> внутреннего распорядка;</w:t>
      </w:r>
    </w:p>
    <w:p w14:paraId="4A1859AA" w14:textId="7C6134D8" w:rsidR="00C65D98" w:rsidRDefault="0001022F" w:rsidP="00D831B4">
      <w:pPr>
        <w:pStyle w:val="ConsPlusNormal"/>
        <w:numPr>
          <w:ilvl w:val="0"/>
          <w:numId w:val="35"/>
        </w:numPr>
        <w:spacing w:before="240" w:after="100" w:afterAutospacing="1"/>
        <w:ind w:left="714" w:hanging="357"/>
        <w:contextualSpacing/>
        <w:jc w:val="both"/>
        <w:rPr>
          <w:sz w:val="16"/>
          <w:szCs w:val="16"/>
        </w:rPr>
      </w:pPr>
      <w:r w:rsidRPr="00280A8B">
        <w:rPr>
          <w:sz w:val="16"/>
          <w:szCs w:val="16"/>
        </w:rPr>
        <w:t>расписание</w:t>
      </w:r>
      <w:r w:rsidR="00175755" w:rsidRPr="00280A8B">
        <w:rPr>
          <w:sz w:val="16"/>
          <w:szCs w:val="16"/>
        </w:rPr>
        <w:t>м</w:t>
      </w:r>
      <w:r w:rsidRPr="00280A8B">
        <w:rPr>
          <w:sz w:val="16"/>
          <w:szCs w:val="16"/>
        </w:rPr>
        <w:t xml:space="preserve"> занятий.</w:t>
      </w:r>
    </w:p>
    <w:p w14:paraId="7447D4A2" w14:textId="49255BE2" w:rsidR="00F15A58" w:rsidRPr="00280A8B" w:rsidRDefault="00F15A58" w:rsidP="00F15A58">
      <w:pPr>
        <w:pStyle w:val="ConsPlusNormal"/>
        <w:spacing w:before="240" w:after="100" w:afterAutospacing="1"/>
        <w:ind w:left="709" w:hanging="709"/>
        <w:contextualSpacing/>
        <w:jc w:val="both"/>
        <w:rPr>
          <w:sz w:val="16"/>
          <w:szCs w:val="16"/>
        </w:rPr>
      </w:pPr>
      <w:r>
        <w:rPr>
          <w:sz w:val="16"/>
          <w:szCs w:val="16"/>
        </w:rPr>
        <w:t>8.4.</w:t>
      </w:r>
      <w:r>
        <w:rPr>
          <w:sz w:val="16"/>
          <w:szCs w:val="16"/>
        </w:rPr>
        <w:tab/>
      </w:r>
      <w:r w:rsidRPr="00F15A58">
        <w:rPr>
          <w:sz w:val="16"/>
          <w:szCs w:val="16"/>
        </w:rPr>
        <w:t>По всем остальным вопросам, не предусмотренным в настоящем Договоре, Стороны руководствуются Постановлением Правительства РФ от 15 сентября 2020 г. N 1441 «Об утверждении Правил оказания платных образовательных услуг» и действующим законодательством Российской Федерации.</w:t>
      </w:r>
    </w:p>
    <w:p w14:paraId="2334AA8C" w14:textId="15456F62" w:rsidR="00C65D98" w:rsidRPr="00280A8B" w:rsidRDefault="0001022F">
      <w:pPr>
        <w:pStyle w:val="ConsPlusNormal"/>
        <w:spacing w:before="240"/>
        <w:jc w:val="both"/>
        <w:rPr>
          <w:sz w:val="16"/>
          <w:szCs w:val="16"/>
        </w:rPr>
      </w:pPr>
      <w:r w:rsidRPr="00280A8B">
        <w:rPr>
          <w:sz w:val="16"/>
          <w:szCs w:val="16"/>
        </w:rPr>
        <w:t>8.</w:t>
      </w:r>
      <w:r w:rsidR="00F15A58">
        <w:rPr>
          <w:sz w:val="16"/>
          <w:szCs w:val="16"/>
        </w:rPr>
        <w:t>5</w:t>
      </w:r>
      <w:r w:rsidRPr="00280A8B">
        <w:rPr>
          <w:sz w:val="16"/>
          <w:szCs w:val="16"/>
        </w:rPr>
        <w:t xml:space="preserve">. </w:t>
      </w:r>
      <w:r w:rsidR="00A51BB4">
        <w:rPr>
          <w:sz w:val="16"/>
          <w:szCs w:val="16"/>
        </w:rPr>
        <w:tab/>
      </w:r>
      <w:r w:rsidR="00FB03A2">
        <w:rPr>
          <w:sz w:val="16"/>
          <w:szCs w:val="16"/>
        </w:rPr>
        <w:t>Договор</w:t>
      </w:r>
      <w:r w:rsidRPr="00280A8B">
        <w:rPr>
          <w:sz w:val="16"/>
          <w:szCs w:val="16"/>
        </w:rPr>
        <w:t xml:space="preserve"> составлен в </w:t>
      </w:r>
      <w:r w:rsidR="00202DAD" w:rsidRPr="00280A8B">
        <w:rPr>
          <w:sz w:val="16"/>
          <w:szCs w:val="16"/>
        </w:rPr>
        <w:t>двух</w:t>
      </w:r>
      <w:r w:rsidRPr="00280A8B">
        <w:rPr>
          <w:sz w:val="16"/>
          <w:szCs w:val="16"/>
        </w:rPr>
        <w:t xml:space="preserve"> экземплярах, по одному для каждой из сторон.</w:t>
      </w:r>
    </w:p>
    <w:p w14:paraId="367F83E4" w14:textId="77777777" w:rsidR="00C65D98" w:rsidRPr="00280A8B" w:rsidRDefault="00C65D98">
      <w:pPr>
        <w:pStyle w:val="ConsPlusNormal"/>
        <w:jc w:val="both"/>
        <w:rPr>
          <w:sz w:val="16"/>
          <w:szCs w:val="16"/>
        </w:rPr>
      </w:pPr>
    </w:p>
    <w:p w14:paraId="5F013F74" w14:textId="7AF28122" w:rsidR="00202DAD" w:rsidRPr="00280A8B" w:rsidRDefault="00556083">
      <w:pPr>
        <w:pStyle w:val="ConsPlusNormal"/>
        <w:jc w:val="center"/>
        <w:rPr>
          <w:b/>
          <w:sz w:val="16"/>
          <w:szCs w:val="16"/>
        </w:rPr>
      </w:pPr>
      <w:r w:rsidRPr="00280A8B">
        <w:rPr>
          <w:b/>
          <w:sz w:val="16"/>
          <w:szCs w:val="16"/>
        </w:rPr>
        <w:t xml:space="preserve">9. Приложения </w:t>
      </w:r>
    </w:p>
    <w:p w14:paraId="4450EA51" w14:textId="26674D2C" w:rsidR="00556083" w:rsidRDefault="00556083" w:rsidP="00556083">
      <w:pPr>
        <w:pStyle w:val="ConsPlusNormal"/>
        <w:rPr>
          <w:bCs/>
          <w:sz w:val="16"/>
          <w:szCs w:val="16"/>
        </w:rPr>
      </w:pPr>
      <w:r w:rsidRPr="00280A8B">
        <w:rPr>
          <w:bCs/>
          <w:sz w:val="16"/>
          <w:szCs w:val="16"/>
        </w:rPr>
        <w:t xml:space="preserve">Приложение № 1 Расценки на </w:t>
      </w:r>
      <w:r w:rsidR="00FB03A2">
        <w:rPr>
          <w:bCs/>
          <w:sz w:val="16"/>
          <w:szCs w:val="16"/>
        </w:rPr>
        <w:t>Услуги</w:t>
      </w:r>
      <w:r w:rsidR="00F016B0">
        <w:rPr>
          <w:bCs/>
          <w:sz w:val="16"/>
          <w:szCs w:val="16"/>
        </w:rPr>
        <w:t>.</w:t>
      </w:r>
    </w:p>
    <w:p w14:paraId="1C1A8FE3" w14:textId="64086B0C" w:rsidR="0097548E" w:rsidRPr="00280A8B" w:rsidRDefault="0097548E" w:rsidP="00556083">
      <w:pPr>
        <w:pStyle w:val="ConsPlusNormal"/>
        <w:rPr>
          <w:bCs/>
          <w:sz w:val="16"/>
          <w:szCs w:val="16"/>
        </w:rPr>
      </w:pPr>
      <w:r>
        <w:rPr>
          <w:bCs/>
          <w:sz w:val="16"/>
          <w:szCs w:val="16"/>
        </w:rPr>
        <w:t>Приложение №</w:t>
      </w:r>
      <w:r w:rsidR="006402FA">
        <w:rPr>
          <w:bCs/>
          <w:sz w:val="16"/>
          <w:szCs w:val="16"/>
        </w:rPr>
        <w:t xml:space="preserve"> 2</w:t>
      </w:r>
      <w:r>
        <w:rPr>
          <w:bCs/>
          <w:sz w:val="16"/>
          <w:szCs w:val="16"/>
        </w:rPr>
        <w:t xml:space="preserve"> Спецификация </w:t>
      </w:r>
      <w:r w:rsidR="00A4453B">
        <w:rPr>
          <w:bCs/>
          <w:sz w:val="16"/>
          <w:szCs w:val="16"/>
        </w:rPr>
        <w:t xml:space="preserve">№ </w:t>
      </w:r>
      <w:r w:rsidR="00D86F90">
        <w:rPr>
          <w:bCs/>
          <w:sz w:val="16"/>
          <w:szCs w:val="16"/>
        </w:rPr>
        <w:t>__</w:t>
      </w:r>
      <w:r w:rsidR="00F016B0">
        <w:rPr>
          <w:bCs/>
          <w:sz w:val="16"/>
          <w:szCs w:val="16"/>
        </w:rPr>
        <w:t>.</w:t>
      </w:r>
    </w:p>
    <w:p w14:paraId="67276FC2" w14:textId="1DB49533" w:rsidR="00EA5394" w:rsidRPr="00EA5394" w:rsidRDefault="00556083" w:rsidP="00EA5394">
      <w:pPr>
        <w:pStyle w:val="ConsPlusNormal"/>
        <w:rPr>
          <w:b/>
          <w:bCs/>
          <w:sz w:val="16"/>
          <w:szCs w:val="16"/>
        </w:rPr>
      </w:pPr>
      <w:r w:rsidRPr="00280A8B">
        <w:rPr>
          <w:bCs/>
          <w:sz w:val="16"/>
          <w:szCs w:val="16"/>
        </w:rPr>
        <w:t xml:space="preserve">Приложение № </w:t>
      </w:r>
      <w:r w:rsidR="006402FA">
        <w:rPr>
          <w:bCs/>
          <w:sz w:val="16"/>
          <w:szCs w:val="16"/>
        </w:rPr>
        <w:t>3</w:t>
      </w:r>
      <w:r w:rsidRPr="00280A8B">
        <w:rPr>
          <w:bCs/>
          <w:sz w:val="16"/>
          <w:szCs w:val="16"/>
        </w:rPr>
        <w:t xml:space="preserve"> </w:t>
      </w:r>
      <w:r w:rsidR="00EA5394" w:rsidRPr="00EA5394">
        <w:rPr>
          <w:sz w:val="16"/>
          <w:szCs w:val="16"/>
        </w:rPr>
        <w:t>С</w:t>
      </w:r>
      <w:r w:rsidR="00EA5394">
        <w:rPr>
          <w:sz w:val="16"/>
          <w:szCs w:val="16"/>
        </w:rPr>
        <w:t>о</w:t>
      </w:r>
      <w:r w:rsidR="00EA5394" w:rsidRPr="00EA5394">
        <w:rPr>
          <w:sz w:val="16"/>
          <w:szCs w:val="16"/>
        </w:rPr>
        <w:t>г</w:t>
      </w:r>
      <w:r w:rsidR="00EA5394">
        <w:rPr>
          <w:sz w:val="16"/>
          <w:szCs w:val="16"/>
        </w:rPr>
        <w:t>л</w:t>
      </w:r>
      <w:r w:rsidR="00EA5394" w:rsidRPr="00EA5394">
        <w:rPr>
          <w:sz w:val="16"/>
          <w:szCs w:val="16"/>
        </w:rPr>
        <w:t>асие на обработку персональных данных</w:t>
      </w:r>
      <w:r w:rsidR="00EA5394">
        <w:rPr>
          <w:sz w:val="16"/>
          <w:szCs w:val="16"/>
        </w:rPr>
        <w:t>.</w:t>
      </w:r>
    </w:p>
    <w:p w14:paraId="38E328BA" w14:textId="44ADB158" w:rsidR="00202DAD" w:rsidRDefault="00896A8B" w:rsidP="00EA5394">
      <w:pPr>
        <w:pStyle w:val="ConsPlusNormal"/>
        <w:rPr>
          <w:bCs/>
          <w:sz w:val="16"/>
          <w:szCs w:val="16"/>
        </w:rPr>
      </w:pPr>
      <w:r>
        <w:rPr>
          <w:bCs/>
          <w:sz w:val="16"/>
          <w:szCs w:val="16"/>
        </w:rPr>
        <w:t xml:space="preserve">Приложение № 4 </w:t>
      </w:r>
      <w:r w:rsidR="00EA5394" w:rsidRPr="00EA5394">
        <w:rPr>
          <w:bCs/>
          <w:sz w:val="16"/>
          <w:szCs w:val="16"/>
        </w:rPr>
        <w:t>Согласие</w:t>
      </w:r>
      <w:r w:rsidR="00EA5394">
        <w:rPr>
          <w:bCs/>
          <w:sz w:val="16"/>
          <w:szCs w:val="16"/>
        </w:rPr>
        <w:t xml:space="preserve"> </w:t>
      </w:r>
      <w:r w:rsidR="00EA5394" w:rsidRPr="00EA5394">
        <w:rPr>
          <w:bCs/>
          <w:sz w:val="16"/>
          <w:szCs w:val="16"/>
        </w:rPr>
        <w:t>на обработку персональных данных,</w:t>
      </w:r>
      <w:r w:rsidR="00EA5394">
        <w:rPr>
          <w:bCs/>
          <w:sz w:val="16"/>
          <w:szCs w:val="16"/>
        </w:rPr>
        <w:t xml:space="preserve"> </w:t>
      </w:r>
      <w:r w:rsidR="00EA5394" w:rsidRPr="00EA5394">
        <w:rPr>
          <w:bCs/>
          <w:sz w:val="16"/>
          <w:szCs w:val="16"/>
        </w:rPr>
        <w:t>разрешенных субъектом персональных данных</w:t>
      </w:r>
      <w:r w:rsidR="00EA5394">
        <w:rPr>
          <w:bCs/>
          <w:sz w:val="16"/>
          <w:szCs w:val="16"/>
        </w:rPr>
        <w:t xml:space="preserve"> </w:t>
      </w:r>
      <w:r w:rsidR="00EA5394" w:rsidRPr="00EA5394">
        <w:rPr>
          <w:bCs/>
          <w:sz w:val="16"/>
          <w:szCs w:val="16"/>
        </w:rPr>
        <w:t>для распространения</w:t>
      </w:r>
      <w:r w:rsidR="00EA5394">
        <w:rPr>
          <w:bCs/>
          <w:sz w:val="16"/>
          <w:szCs w:val="16"/>
        </w:rPr>
        <w:t>.</w:t>
      </w:r>
    </w:p>
    <w:p w14:paraId="0A7F584B" w14:textId="77777777" w:rsidR="00EA5394" w:rsidRPr="00280A8B" w:rsidRDefault="00EA5394" w:rsidP="00EA5394">
      <w:pPr>
        <w:pStyle w:val="ConsPlusNormal"/>
        <w:rPr>
          <w:b/>
        </w:rPr>
      </w:pPr>
    </w:p>
    <w:p w14:paraId="54F3A329" w14:textId="2EA3EE97" w:rsidR="00C65D98" w:rsidRPr="00280A8B" w:rsidRDefault="00556083">
      <w:pPr>
        <w:pStyle w:val="ConsPlusNormal"/>
        <w:jc w:val="center"/>
        <w:rPr>
          <w:sz w:val="16"/>
          <w:szCs w:val="16"/>
        </w:rPr>
      </w:pPr>
      <w:r w:rsidRPr="00280A8B">
        <w:rPr>
          <w:b/>
          <w:sz w:val="16"/>
          <w:szCs w:val="16"/>
        </w:rPr>
        <w:t>10</w:t>
      </w:r>
      <w:r w:rsidR="0001022F" w:rsidRPr="00280A8B">
        <w:rPr>
          <w:b/>
          <w:sz w:val="16"/>
          <w:szCs w:val="16"/>
        </w:rPr>
        <w:t>. Адреса и реквизиты сторон</w:t>
      </w:r>
    </w:p>
    <w:p w14:paraId="21C733DD" w14:textId="77777777" w:rsidR="00C65D98" w:rsidRPr="00280A8B" w:rsidRDefault="00C65D98">
      <w:pPr>
        <w:pStyle w:val="ConsPlusNormal"/>
        <w:jc w:val="both"/>
      </w:pPr>
    </w:p>
    <w:tbl>
      <w:tblPr>
        <w:tblW w:w="4819" w:type="pct"/>
        <w:jc w:val="center"/>
        <w:tblLook w:val="04A0" w:firstRow="1" w:lastRow="0" w:firstColumn="1" w:lastColumn="0" w:noHBand="0" w:noVBand="1"/>
      </w:tblPr>
      <w:tblGrid>
        <w:gridCol w:w="5061"/>
        <w:gridCol w:w="5074"/>
      </w:tblGrid>
      <w:tr w:rsidR="006532B0" w14:paraId="16BBFC4C" w14:textId="77777777" w:rsidTr="00280A8B">
        <w:trPr>
          <w:cantSplit/>
          <w:trHeight w:val="3362"/>
          <w:jc w:val="center"/>
        </w:trPr>
        <w:tc>
          <w:tcPr>
            <w:tcW w:w="2497" w:type="pct"/>
          </w:tcPr>
          <w:p w14:paraId="6EF819C9" w14:textId="61876A87" w:rsidR="00560FE9" w:rsidRPr="00280A8B" w:rsidRDefault="00560FE9" w:rsidP="00B966C5">
            <w:pPr>
              <w:keepNext/>
              <w:spacing w:before="120" w:after="120"/>
              <w:contextualSpacing/>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Наименование</w:t>
            </w:r>
            <w:r w:rsidRPr="00280A8B">
              <w:rPr>
                <w:rFonts w:ascii="Times New Roman" w:eastAsia="Times New Roman" w:hAnsi="Times New Roman" w:cs="Times New Roman"/>
                <w:sz w:val="16"/>
                <w:szCs w:val="16"/>
                <w:lang w:bidi="ru-RU"/>
              </w:rPr>
              <w:t xml:space="preserve"> Заказчика</w:t>
            </w:r>
            <w:r w:rsidRPr="00560FE9">
              <w:rPr>
                <w:rFonts w:ascii="Times New Roman" w:eastAsia="Times New Roman" w:hAnsi="Times New Roman" w:cs="Times New Roman"/>
                <w:sz w:val="16"/>
                <w:szCs w:val="16"/>
                <w:lang w:bidi="ru-RU"/>
              </w:rPr>
              <w:t>:</w:t>
            </w:r>
          </w:p>
          <w:p w14:paraId="58A6B1F0" w14:textId="77777777" w:rsidR="004E4AF7" w:rsidRDefault="004E4AF7" w:rsidP="00FB03A2">
            <w:pPr>
              <w:keepNext/>
              <w:spacing w:before="120" w:after="120"/>
              <w:ind w:right="-1894"/>
              <w:contextualSpacing/>
              <w:rPr>
                <w:rFonts w:ascii="Times New Roman" w:eastAsia="Times New Roman" w:hAnsi="Times New Roman" w:cs="Times New Roman"/>
                <w:sz w:val="16"/>
                <w:szCs w:val="16"/>
              </w:rPr>
            </w:pPr>
            <w:r>
              <w:rPr>
                <w:rFonts w:ascii="Times New Roman" w:eastAsia="Times New Roman" w:hAnsi="Times New Roman" w:cs="Times New Roman"/>
                <w:sz w:val="16"/>
                <w:szCs w:val="16"/>
              </w:rPr>
              <w:t>Ф.И.О.</w:t>
            </w:r>
          </w:p>
          <w:p w14:paraId="656E2D70" w14:textId="28715B79" w:rsidR="004E4AF7" w:rsidRDefault="004E4AF7" w:rsidP="00FB03A2">
            <w:pPr>
              <w:keepNext/>
              <w:spacing w:before="120" w:after="120"/>
              <w:ind w:right="-1894"/>
              <w:contextualSpacing/>
              <w:rPr>
                <w:rFonts w:ascii="Times New Roman" w:eastAsia="Times New Roman" w:hAnsi="Times New Roman" w:cs="Times New Roman"/>
                <w:sz w:val="16"/>
                <w:szCs w:val="16"/>
              </w:rPr>
            </w:pPr>
            <w:r>
              <w:rPr>
                <w:rFonts w:ascii="Times New Roman" w:eastAsia="Times New Roman" w:hAnsi="Times New Roman" w:cs="Times New Roman"/>
                <w:sz w:val="16"/>
                <w:szCs w:val="16"/>
              </w:rPr>
              <w:t>Дата рождения:</w:t>
            </w:r>
          </w:p>
          <w:p w14:paraId="50DC5EBC" w14:textId="4E23B110" w:rsidR="004E4AF7" w:rsidRDefault="004E4AF7" w:rsidP="00FB03A2">
            <w:pPr>
              <w:keepNext/>
              <w:spacing w:before="120" w:after="120"/>
              <w:ind w:right="-1894"/>
              <w:contextualSpacing/>
              <w:rPr>
                <w:rFonts w:ascii="Times New Roman" w:eastAsia="Times New Roman" w:hAnsi="Times New Roman" w:cs="Times New Roman"/>
                <w:sz w:val="16"/>
                <w:szCs w:val="16"/>
              </w:rPr>
            </w:pPr>
            <w:r>
              <w:rPr>
                <w:rFonts w:ascii="Times New Roman" w:eastAsia="Times New Roman" w:hAnsi="Times New Roman" w:cs="Times New Roman"/>
                <w:sz w:val="16"/>
                <w:szCs w:val="16"/>
              </w:rPr>
              <w:t>Гражданство:</w:t>
            </w:r>
          </w:p>
          <w:p w14:paraId="09C93F5E" w14:textId="4679BBD7" w:rsidR="0076443A" w:rsidRPr="00F82A8B" w:rsidRDefault="004E4AF7" w:rsidP="00FB03A2">
            <w:pPr>
              <w:keepNext/>
              <w:spacing w:before="120" w:after="120"/>
              <w:ind w:right="-1894"/>
              <w:contextualSpacing/>
              <w:rPr>
                <w:rFonts w:ascii="Times New Roman" w:eastAsia="Times New Roman" w:hAnsi="Times New Roman" w:cs="Times New Roman"/>
                <w:sz w:val="16"/>
                <w:szCs w:val="16"/>
              </w:rPr>
            </w:pPr>
            <w:r>
              <w:rPr>
                <w:rFonts w:ascii="Times New Roman" w:eastAsia="Times New Roman" w:hAnsi="Times New Roman" w:cs="Times New Roman"/>
                <w:sz w:val="16"/>
                <w:szCs w:val="16"/>
              </w:rPr>
              <w:t>Адрес регистрации (прописка)</w:t>
            </w:r>
            <w:r w:rsidR="00493298">
              <w:rPr>
                <w:rFonts w:ascii="Times New Roman" w:eastAsia="Times New Roman" w:hAnsi="Times New Roman" w:cs="Times New Roman"/>
                <w:sz w:val="16"/>
                <w:szCs w:val="16"/>
              </w:rPr>
              <w:t xml:space="preserve">: </w:t>
            </w:r>
          </w:p>
          <w:p w14:paraId="299CA392" w14:textId="7DFCA08F" w:rsidR="0076443A" w:rsidRPr="00F82A8B" w:rsidRDefault="00A17F55" w:rsidP="00FB03A2">
            <w:pPr>
              <w:keepNext/>
              <w:spacing w:before="120" w:after="120"/>
              <w:ind w:right="-1894"/>
              <w:contextualSpacing/>
              <w:rPr>
                <w:rFonts w:ascii="Times New Roman" w:eastAsia="Times New Roman" w:hAnsi="Times New Roman" w:cs="Times New Roman"/>
                <w:sz w:val="16"/>
                <w:szCs w:val="16"/>
              </w:rPr>
            </w:pPr>
            <w:r w:rsidRPr="00280A8B">
              <w:rPr>
                <w:rFonts w:ascii="Times New Roman" w:eastAsia="Times New Roman" w:hAnsi="Times New Roman" w:cs="Times New Roman"/>
                <w:sz w:val="16"/>
                <w:szCs w:val="16"/>
                <w:lang w:bidi="ru-RU"/>
              </w:rPr>
              <w:t>Фактический адрес</w:t>
            </w:r>
            <w:r w:rsidR="004E4AF7">
              <w:rPr>
                <w:rFonts w:ascii="Times New Roman" w:eastAsia="Times New Roman" w:hAnsi="Times New Roman" w:cs="Times New Roman"/>
                <w:sz w:val="16"/>
                <w:szCs w:val="16"/>
                <w:lang w:bidi="ru-RU"/>
              </w:rPr>
              <w:t xml:space="preserve"> проживания</w:t>
            </w:r>
            <w:r w:rsidRPr="00280A8B">
              <w:rPr>
                <w:rFonts w:ascii="Times New Roman" w:eastAsia="Times New Roman" w:hAnsi="Times New Roman" w:cs="Times New Roman"/>
                <w:sz w:val="16"/>
                <w:szCs w:val="16"/>
                <w:lang w:bidi="ru-RU"/>
              </w:rPr>
              <w:t xml:space="preserve">: </w:t>
            </w:r>
          </w:p>
          <w:p w14:paraId="6428C342" w14:textId="77EBB6BC" w:rsidR="00493298" w:rsidRDefault="00A17F55" w:rsidP="00A17F55">
            <w:pPr>
              <w:keepNext/>
              <w:spacing w:before="120" w:after="120"/>
              <w:ind w:right="-1894"/>
              <w:contextualSpacing/>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Телефон</w:t>
            </w:r>
            <w:r>
              <w:rPr>
                <w:rFonts w:ascii="Times New Roman" w:eastAsia="Times New Roman" w:hAnsi="Times New Roman" w:cs="Times New Roman"/>
                <w:sz w:val="16"/>
                <w:szCs w:val="16"/>
                <w:lang w:bidi="ru-RU"/>
              </w:rPr>
              <w:t>:</w:t>
            </w:r>
            <w:r w:rsidRPr="00560FE9">
              <w:rPr>
                <w:rFonts w:ascii="Times New Roman" w:eastAsia="Times New Roman" w:hAnsi="Times New Roman" w:cs="Times New Roman"/>
                <w:sz w:val="16"/>
                <w:szCs w:val="16"/>
                <w:lang w:bidi="ru-RU"/>
              </w:rPr>
              <w:t xml:space="preserve"> </w:t>
            </w:r>
          </w:p>
          <w:p w14:paraId="324D6375" w14:textId="28CE4CD3" w:rsidR="00A17F55" w:rsidRPr="00175DCE" w:rsidRDefault="00A17F55" w:rsidP="00A17F55">
            <w:pPr>
              <w:keepNext/>
              <w:spacing w:before="120" w:after="120"/>
              <w:ind w:right="-1894"/>
              <w:contextualSpacing/>
              <w:rPr>
                <w:rFonts w:ascii="Times New Roman" w:eastAsia="Times New Roman" w:hAnsi="Times New Roman" w:cs="Times New Roman"/>
                <w:sz w:val="16"/>
                <w:szCs w:val="16"/>
              </w:rPr>
            </w:pPr>
            <w:r w:rsidRPr="00560FE9">
              <w:rPr>
                <w:rFonts w:ascii="Times New Roman" w:eastAsia="Times New Roman" w:hAnsi="Times New Roman" w:cs="Times New Roman"/>
                <w:sz w:val="16"/>
                <w:szCs w:val="16"/>
                <w:lang w:bidi="ru-RU"/>
              </w:rPr>
              <w:t>Электронная почта</w:t>
            </w:r>
            <w:r>
              <w:rPr>
                <w:rFonts w:ascii="Times New Roman" w:eastAsia="Times New Roman" w:hAnsi="Times New Roman" w:cs="Times New Roman"/>
                <w:sz w:val="16"/>
                <w:szCs w:val="16"/>
                <w:lang w:bidi="ru-RU"/>
              </w:rPr>
              <w:t>:</w:t>
            </w:r>
            <w:r w:rsidRPr="00560FE9">
              <w:rPr>
                <w:rFonts w:ascii="Times New Roman" w:eastAsia="Times New Roman" w:hAnsi="Times New Roman" w:cs="Times New Roman"/>
                <w:sz w:val="16"/>
                <w:szCs w:val="16"/>
                <w:lang w:bidi="ru-RU"/>
              </w:rPr>
              <w:t xml:space="preserve"> </w:t>
            </w:r>
          </w:p>
          <w:p w14:paraId="1D3F3280" w14:textId="34B1D327" w:rsidR="00E61656" w:rsidRDefault="004E4AF7" w:rsidP="00F82A8B">
            <w:pPr>
              <w:keepNext/>
              <w:spacing w:before="120" w:after="120"/>
              <w:ind w:right="-1894"/>
              <w:contextualSpacing/>
              <w:rPr>
                <w:rFonts w:ascii="Times New Roman" w:eastAsia="Times New Roman" w:hAnsi="Times New Roman" w:cs="Times New Roman"/>
                <w:sz w:val="16"/>
                <w:szCs w:val="16"/>
              </w:rPr>
            </w:pPr>
            <w:r>
              <w:rPr>
                <w:rFonts w:ascii="Times New Roman" w:eastAsia="Times New Roman" w:hAnsi="Times New Roman" w:cs="Times New Roman"/>
                <w:sz w:val="16"/>
                <w:szCs w:val="16"/>
              </w:rPr>
              <w:t>СНИЛС</w:t>
            </w:r>
          </w:p>
          <w:p w14:paraId="4A874BF8" w14:textId="67D628B1" w:rsidR="004E4AF7" w:rsidRDefault="004E4AF7" w:rsidP="00F82A8B">
            <w:pPr>
              <w:keepNext/>
              <w:spacing w:before="120" w:after="120"/>
              <w:ind w:right="-1894"/>
              <w:contextualSpacing/>
              <w:rPr>
                <w:rFonts w:ascii="Times New Roman" w:eastAsia="Times New Roman" w:hAnsi="Times New Roman" w:cs="Times New Roman"/>
                <w:sz w:val="16"/>
                <w:szCs w:val="16"/>
              </w:rPr>
            </w:pPr>
            <w:r>
              <w:rPr>
                <w:rFonts w:ascii="Times New Roman" w:eastAsia="Times New Roman" w:hAnsi="Times New Roman" w:cs="Times New Roman"/>
                <w:sz w:val="16"/>
                <w:szCs w:val="16"/>
              </w:rPr>
              <w:t>Паспортные данные (номер, кем и когда выдан, код подразделения):</w:t>
            </w:r>
          </w:p>
          <w:p w14:paraId="0352AB20" w14:textId="77777777" w:rsidR="004E4AF7" w:rsidRDefault="004E4AF7" w:rsidP="00F82A8B">
            <w:pPr>
              <w:keepNext/>
              <w:spacing w:before="120" w:after="120"/>
              <w:ind w:right="-1894"/>
              <w:contextualSpacing/>
              <w:rPr>
                <w:rFonts w:ascii="Times New Roman" w:eastAsia="Times New Roman" w:hAnsi="Times New Roman" w:cs="Times New Roman"/>
                <w:sz w:val="16"/>
                <w:szCs w:val="16"/>
              </w:rPr>
            </w:pPr>
          </w:p>
          <w:p w14:paraId="4D18B8CB" w14:textId="77777777" w:rsidR="00F82A8B" w:rsidRDefault="00F82A8B" w:rsidP="00F82A8B">
            <w:pPr>
              <w:keepNext/>
              <w:spacing w:before="120" w:after="120"/>
              <w:ind w:right="-1894"/>
              <w:contextualSpacing/>
              <w:rPr>
                <w:rFonts w:ascii="Times New Roman" w:eastAsia="Times New Roman" w:hAnsi="Times New Roman" w:cs="Times New Roman"/>
                <w:sz w:val="16"/>
                <w:szCs w:val="16"/>
              </w:rPr>
            </w:pPr>
          </w:p>
          <w:p w14:paraId="770EED03" w14:textId="77777777" w:rsidR="00F82A8B" w:rsidRDefault="00F82A8B" w:rsidP="00F82A8B">
            <w:pPr>
              <w:keepNext/>
              <w:spacing w:before="120" w:after="120"/>
              <w:ind w:right="-1894"/>
              <w:contextualSpacing/>
              <w:rPr>
                <w:rFonts w:ascii="Times New Roman" w:eastAsia="Times New Roman" w:hAnsi="Times New Roman" w:cs="Times New Roman"/>
                <w:sz w:val="16"/>
                <w:szCs w:val="16"/>
              </w:rPr>
            </w:pPr>
          </w:p>
          <w:p w14:paraId="4202BC4E" w14:textId="77777777" w:rsidR="00F82A8B" w:rsidRDefault="00F82A8B" w:rsidP="00F82A8B">
            <w:pPr>
              <w:keepNext/>
              <w:spacing w:before="120" w:after="120"/>
              <w:ind w:right="-1894"/>
              <w:contextualSpacing/>
              <w:rPr>
                <w:rFonts w:ascii="Times New Roman" w:eastAsia="Times New Roman" w:hAnsi="Times New Roman" w:cs="Times New Roman"/>
                <w:sz w:val="16"/>
                <w:szCs w:val="16"/>
              </w:rPr>
            </w:pPr>
          </w:p>
          <w:p w14:paraId="338DF7FB" w14:textId="77777777" w:rsidR="00F82A8B" w:rsidRDefault="00F82A8B" w:rsidP="00F82A8B">
            <w:pPr>
              <w:keepNext/>
              <w:spacing w:before="120" w:after="120"/>
              <w:ind w:right="-1894"/>
              <w:contextualSpacing/>
              <w:rPr>
                <w:rFonts w:ascii="Times New Roman" w:eastAsia="Times New Roman" w:hAnsi="Times New Roman" w:cs="Times New Roman"/>
                <w:sz w:val="16"/>
                <w:szCs w:val="16"/>
              </w:rPr>
            </w:pPr>
          </w:p>
          <w:p w14:paraId="7271BD77" w14:textId="4D0BFD91" w:rsidR="00AD562D" w:rsidRPr="005D1B9A" w:rsidRDefault="00AD562D" w:rsidP="00F82A8B">
            <w:pPr>
              <w:keepNext/>
              <w:spacing w:before="120" w:after="120"/>
              <w:contextualSpacing/>
              <w:rPr>
                <w:rFonts w:ascii="Times New Roman" w:eastAsia="Times New Roman" w:hAnsi="Times New Roman" w:cs="Times New Roman"/>
                <w:sz w:val="16"/>
                <w:szCs w:val="16"/>
                <w:lang w:bidi="ru-RU"/>
              </w:rPr>
            </w:pPr>
          </w:p>
        </w:tc>
        <w:tc>
          <w:tcPr>
            <w:tcW w:w="2503" w:type="pct"/>
          </w:tcPr>
          <w:p w14:paraId="29469BB0" w14:textId="77777777" w:rsidR="00556083" w:rsidRPr="005D1B9A" w:rsidRDefault="00556083" w:rsidP="00B966C5">
            <w:pPr>
              <w:keepNext/>
              <w:spacing w:before="120" w:after="120"/>
              <w:contextualSpacing/>
              <w:rPr>
                <w:rFonts w:ascii="Times New Roman" w:eastAsia="Times New Roman" w:hAnsi="Times New Roman" w:cs="Times New Roman"/>
                <w:sz w:val="16"/>
                <w:szCs w:val="16"/>
                <w:lang w:bidi="ru-RU"/>
              </w:rPr>
            </w:pPr>
          </w:p>
          <w:p w14:paraId="5B2296B7" w14:textId="156D9DAC" w:rsidR="00560FE9" w:rsidRPr="00280A8B" w:rsidRDefault="00560FE9" w:rsidP="00B966C5">
            <w:pPr>
              <w:keepNext/>
              <w:spacing w:before="120" w:after="120"/>
              <w:contextualSpacing/>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Наименование</w:t>
            </w:r>
            <w:r w:rsidRPr="00280A8B">
              <w:rPr>
                <w:rFonts w:ascii="Times New Roman" w:eastAsia="Times New Roman" w:hAnsi="Times New Roman" w:cs="Times New Roman"/>
                <w:sz w:val="16"/>
                <w:szCs w:val="16"/>
                <w:lang w:bidi="ru-RU"/>
              </w:rPr>
              <w:t xml:space="preserve"> Исполнителя</w:t>
            </w:r>
            <w:r w:rsidRPr="00560FE9">
              <w:rPr>
                <w:rFonts w:ascii="Times New Roman" w:eastAsia="Times New Roman" w:hAnsi="Times New Roman" w:cs="Times New Roman"/>
                <w:sz w:val="16"/>
                <w:szCs w:val="16"/>
                <w:lang w:bidi="ru-RU"/>
              </w:rPr>
              <w:t>:</w:t>
            </w:r>
          </w:p>
          <w:p w14:paraId="386195EE" w14:textId="780A6267" w:rsidR="00560FE9" w:rsidRPr="00280A8B" w:rsidRDefault="00560FE9" w:rsidP="00560FE9">
            <w:pPr>
              <w:keepNext/>
              <w:spacing w:before="120" w:after="120"/>
              <w:contextualSpacing/>
              <w:rPr>
                <w:rFonts w:ascii="Times New Roman" w:eastAsia="Times New Roman" w:hAnsi="Times New Roman" w:cs="Times New Roman"/>
                <w:sz w:val="16"/>
                <w:szCs w:val="16"/>
                <w:lang w:bidi="ru-RU"/>
              </w:rPr>
            </w:pPr>
            <w:r w:rsidRPr="00560FE9">
              <w:rPr>
                <w:rFonts w:ascii="Times New Roman" w:eastAsia="Times New Roman" w:hAnsi="Times New Roman" w:cs="Times New Roman"/>
                <w:b/>
                <w:bCs/>
                <w:sz w:val="16"/>
                <w:szCs w:val="16"/>
              </w:rPr>
              <w:t>Автономная некоммерческая организация дополнительного профессионального образования «Учебный центр Мастер»</w:t>
            </w:r>
            <w:r w:rsidRPr="00560FE9">
              <w:rPr>
                <w:rFonts w:ascii="Times New Roman" w:eastAsia="Times New Roman" w:hAnsi="Times New Roman" w:cs="Times New Roman"/>
                <w:sz w:val="16"/>
                <w:szCs w:val="16"/>
                <w:lang w:bidi="ru-RU"/>
              </w:rPr>
              <w:br/>
              <w:t>Адрес, указанный в ЕГРЮЛ: 42357</w:t>
            </w:r>
            <w:r w:rsidR="008956D4">
              <w:rPr>
                <w:rFonts w:ascii="Times New Roman" w:eastAsia="Times New Roman" w:hAnsi="Times New Roman" w:cs="Times New Roman"/>
                <w:sz w:val="16"/>
                <w:szCs w:val="16"/>
                <w:lang w:bidi="ru-RU"/>
              </w:rPr>
              <w:t>5</w:t>
            </w:r>
            <w:r w:rsidRPr="00560FE9">
              <w:rPr>
                <w:rFonts w:ascii="Times New Roman" w:eastAsia="Times New Roman" w:hAnsi="Times New Roman" w:cs="Times New Roman"/>
                <w:sz w:val="16"/>
                <w:szCs w:val="16"/>
                <w:lang w:bidi="ru-RU"/>
              </w:rPr>
              <w:t xml:space="preserve">, Республика Татарстан, м.р-н Нижнекамский, </w:t>
            </w:r>
            <w:proofErr w:type="spellStart"/>
            <w:r w:rsidRPr="00560FE9">
              <w:rPr>
                <w:rFonts w:ascii="Times New Roman" w:eastAsia="Times New Roman" w:hAnsi="Times New Roman" w:cs="Times New Roman"/>
                <w:sz w:val="16"/>
                <w:szCs w:val="16"/>
                <w:lang w:bidi="ru-RU"/>
              </w:rPr>
              <w:t>г.п</w:t>
            </w:r>
            <w:proofErr w:type="spellEnd"/>
            <w:r w:rsidRPr="00560FE9">
              <w:rPr>
                <w:rFonts w:ascii="Times New Roman" w:eastAsia="Times New Roman" w:hAnsi="Times New Roman" w:cs="Times New Roman"/>
                <w:sz w:val="16"/>
                <w:szCs w:val="16"/>
                <w:lang w:bidi="ru-RU"/>
              </w:rPr>
              <w:t xml:space="preserve">. город Нижнекамск, г Нижнекамск, </w:t>
            </w:r>
            <w:r w:rsidR="0006431A">
              <w:rPr>
                <w:rFonts w:ascii="Times New Roman" w:eastAsia="Times New Roman" w:hAnsi="Times New Roman" w:cs="Times New Roman"/>
                <w:sz w:val="16"/>
                <w:szCs w:val="16"/>
                <w:lang w:bidi="ru-RU"/>
              </w:rPr>
              <w:t>ул. Ахтубинская</w:t>
            </w:r>
            <w:r w:rsidRPr="00560FE9">
              <w:rPr>
                <w:rFonts w:ascii="Times New Roman" w:eastAsia="Times New Roman" w:hAnsi="Times New Roman" w:cs="Times New Roman"/>
                <w:sz w:val="16"/>
                <w:szCs w:val="16"/>
                <w:lang w:bidi="ru-RU"/>
              </w:rPr>
              <w:t xml:space="preserve">, </w:t>
            </w:r>
            <w:proofErr w:type="spellStart"/>
            <w:r w:rsidR="0006431A">
              <w:rPr>
                <w:rFonts w:ascii="Times New Roman" w:eastAsia="Times New Roman" w:hAnsi="Times New Roman" w:cs="Times New Roman"/>
                <w:sz w:val="16"/>
                <w:szCs w:val="16"/>
                <w:lang w:bidi="ru-RU"/>
              </w:rPr>
              <w:t>зд</w:t>
            </w:r>
            <w:proofErr w:type="spellEnd"/>
            <w:r w:rsidR="0006431A">
              <w:rPr>
                <w:rFonts w:ascii="Times New Roman" w:eastAsia="Times New Roman" w:hAnsi="Times New Roman" w:cs="Times New Roman"/>
                <w:sz w:val="16"/>
                <w:szCs w:val="16"/>
                <w:lang w:bidi="ru-RU"/>
              </w:rPr>
              <w:t>. 2</w:t>
            </w:r>
            <w:r w:rsidR="008956D4">
              <w:rPr>
                <w:rFonts w:ascii="Times New Roman" w:eastAsia="Times New Roman" w:hAnsi="Times New Roman" w:cs="Times New Roman"/>
                <w:sz w:val="16"/>
                <w:szCs w:val="16"/>
                <w:lang w:bidi="ru-RU"/>
              </w:rPr>
              <w:t xml:space="preserve">, </w:t>
            </w:r>
            <w:r w:rsidRPr="00560FE9">
              <w:rPr>
                <w:rFonts w:ascii="Times New Roman" w:eastAsia="Times New Roman" w:hAnsi="Times New Roman" w:cs="Times New Roman"/>
                <w:sz w:val="16"/>
                <w:szCs w:val="16"/>
                <w:lang w:bidi="ru-RU"/>
              </w:rPr>
              <w:t xml:space="preserve">помещ. </w:t>
            </w:r>
            <w:r w:rsidR="0006431A">
              <w:rPr>
                <w:rFonts w:ascii="Times New Roman" w:eastAsia="Times New Roman" w:hAnsi="Times New Roman" w:cs="Times New Roman"/>
                <w:sz w:val="16"/>
                <w:szCs w:val="16"/>
                <w:lang w:bidi="ru-RU"/>
              </w:rPr>
              <w:t>2</w:t>
            </w:r>
          </w:p>
          <w:p w14:paraId="1CD7CFB8" w14:textId="77777777" w:rsidR="00556083" w:rsidRPr="00280A8B" w:rsidRDefault="00560FE9" w:rsidP="00560FE9">
            <w:pPr>
              <w:keepNext/>
              <w:spacing w:before="120" w:after="120"/>
              <w:contextualSpacing/>
              <w:rPr>
                <w:rFonts w:ascii="Times New Roman" w:eastAsia="Times New Roman" w:hAnsi="Times New Roman" w:cs="Times New Roman"/>
                <w:sz w:val="16"/>
                <w:szCs w:val="16"/>
                <w:lang w:bidi="ru-RU"/>
              </w:rPr>
            </w:pPr>
            <w:r w:rsidRPr="00280A8B">
              <w:rPr>
                <w:rFonts w:ascii="Times New Roman" w:eastAsia="Times New Roman" w:hAnsi="Times New Roman" w:cs="Times New Roman"/>
                <w:sz w:val="16"/>
                <w:szCs w:val="16"/>
                <w:lang w:bidi="ru-RU"/>
              </w:rPr>
              <w:t xml:space="preserve">Фактический адрес: 423575, Республика Татарстан, </w:t>
            </w:r>
          </w:p>
          <w:p w14:paraId="22B643F1" w14:textId="60786D7F" w:rsidR="004340D7" w:rsidRPr="004340D7" w:rsidRDefault="00560FE9" w:rsidP="00560FE9">
            <w:pPr>
              <w:keepNext/>
              <w:spacing w:before="120" w:after="120"/>
              <w:contextualSpacing/>
              <w:rPr>
                <w:rFonts w:ascii="Times New Roman" w:eastAsia="Times New Roman" w:hAnsi="Times New Roman" w:cs="Times New Roman"/>
                <w:sz w:val="16"/>
                <w:szCs w:val="16"/>
                <w:lang w:bidi="ru-RU"/>
              </w:rPr>
            </w:pPr>
            <w:r w:rsidRPr="00280A8B">
              <w:rPr>
                <w:rFonts w:ascii="Times New Roman" w:eastAsia="Times New Roman" w:hAnsi="Times New Roman" w:cs="Times New Roman"/>
                <w:sz w:val="16"/>
                <w:szCs w:val="16"/>
                <w:lang w:bidi="ru-RU"/>
              </w:rPr>
              <w:t xml:space="preserve">г. Нижнекамск, ул. Ахтубинская </w:t>
            </w:r>
            <w:proofErr w:type="spellStart"/>
            <w:r w:rsidR="00295DD9">
              <w:rPr>
                <w:rFonts w:ascii="Times New Roman" w:eastAsia="Times New Roman" w:hAnsi="Times New Roman" w:cs="Times New Roman"/>
                <w:sz w:val="16"/>
                <w:szCs w:val="16"/>
                <w:lang w:bidi="ru-RU"/>
              </w:rPr>
              <w:t>зд</w:t>
            </w:r>
            <w:proofErr w:type="spellEnd"/>
            <w:r w:rsidR="00295DD9">
              <w:rPr>
                <w:rFonts w:ascii="Times New Roman" w:eastAsia="Times New Roman" w:hAnsi="Times New Roman" w:cs="Times New Roman"/>
                <w:sz w:val="16"/>
                <w:szCs w:val="16"/>
                <w:lang w:bidi="ru-RU"/>
              </w:rPr>
              <w:t xml:space="preserve">. </w:t>
            </w:r>
            <w:r w:rsidRPr="00280A8B">
              <w:rPr>
                <w:rFonts w:ascii="Times New Roman" w:eastAsia="Times New Roman" w:hAnsi="Times New Roman" w:cs="Times New Roman"/>
                <w:sz w:val="16"/>
                <w:szCs w:val="16"/>
                <w:lang w:bidi="ru-RU"/>
              </w:rPr>
              <w:t>2, пом.</w:t>
            </w:r>
            <w:r w:rsidR="00295DD9">
              <w:rPr>
                <w:rFonts w:ascii="Times New Roman" w:eastAsia="Times New Roman" w:hAnsi="Times New Roman" w:cs="Times New Roman"/>
                <w:sz w:val="16"/>
                <w:szCs w:val="16"/>
                <w:lang w:bidi="ru-RU"/>
              </w:rPr>
              <w:t xml:space="preserve"> </w:t>
            </w:r>
            <w:r w:rsidRPr="00280A8B">
              <w:rPr>
                <w:rFonts w:ascii="Times New Roman" w:eastAsia="Times New Roman" w:hAnsi="Times New Roman" w:cs="Times New Roman"/>
                <w:sz w:val="16"/>
                <w:szCs w:val="16"/>
                <w:lang w:bidi="ru-RU"/>
              </w:rPr>
              <w:t>2, каб.1-8</w:t>
            </w:r>
            <w:r w:rsidRPr="00560FE9">
              <w:rPr>
                <w:rFonts w:ascii="Times New Roman" w:eastAsia="Times New Roman" w:hAnsi="Times New Roman" w:cs="Times New Roman"/>
                <w:sz w:val="16"/>
                <w:szCs w:val="16"/>
                <w:lang w:bidi="ru-RU"/>
              </w:rPr>
              <w:br/>
              <w:t xml:space="preserve">Почтовый адрес: </w:t>
            </w:r>
            <w:r w:rsidRPr="00280A8B">
              <w:rPr>
                <w:rFonts w:ascii="Times New Roman" w:eastAsia="Times New Roman" w:hAnsi="Times New Roman" w:cs="Times New Roman"/>
                <w:sz w:val="16"/>
                <w:szCs w:val="16"/>
                <w:lang w:bidi="ru-RU"/>
              </w:rPr>
              <w:t xml:space="preserve">Республика Татарстан, г. Нижнекамск, ул. Ахтубинская </w:t>
            </w:r>
            <w:proofErr w:type="spellStart"/>
            <w:r w:rsidR="00295DD9">
              <w:rPr>
                <w:rFonts w:ascii="Times New Roman" w:eastAsia="Times New Roman" w:hAnsi="Times New Roman" w:cs="Times New Roman"/>
                <w:sz w:val="16"/>
                <w:szCs w:val="16"/>
                <w:lang w:bidi="ru-RU"/>
              </w:rPr>
              <w:t>зд</w:t>
            </w:r>
            <w:proofErr w:type="spellEnd"/>
            <w:r w:rsidR="00295DD9">
              <w:rPr>
                <w:rFonts w:ascii="Times New Roman" w:eastAsia="Times New Roman" w:hAnsi="Times New Roman" w:cs="Times New Roman"/>
                <w:sz w:val="16"/>
                <w:szCs w:val="16"/>
                <w:lang w:bidi="ru-RU"/>
              </w:rPr>
              <w:t xml:space="preserve">. </w:t>
            </w:r>
            <w:r w:rsidRPr="00280A8B">
              <w:rPr>
                <w:rFonts w:ascii="Times New Roman" w:eastAsia="Times New Roman" w:hAnsi="Times New Roman" w:cs="Times New Roman"/>
                <w:sz w:val="16"/>
                <w:szCs w:val="16"/>
                <w:lang w:bidi="ru-RU"/>
              </w:rPr>
              <w:t>2, пом.2</w:t>
            </w:r>
            <w:r w:rsidRPr="00560FE9">
              <w:rPr>
                <w:rFonts w:ascii="Times New Roman" w:eastAsia="Times New Roman" w:hAnsi="Times New Roman" w:cs="Times New Roman"/>
                <w:sz w:val="16"/>
                <w:szCs w:val="16"/>
                <w:lang w:bidi="ru-RU"/>
              </w:rPr>
              <w:br/>
              <w:t>Телефон</w:t>
            </w:r>
            <w:r w:rsidR="00DD7E97">
              <w:rPr>
                <w:rFonts w:ascii="Times New Roman" w:eastAsia="Times New Roman" w:hAnsi="Times New Roman" w:cs="Times New Roman"/>
                <w:sz w:val="16"/>
                <w:szCs w:val="16"/>
                <w:lang w:bidi="ru-RU"/>
              </w:rPr>
              <w:t>:</w:t>
            </w:r>
            <w:r w:rsidRPr="00560FE9">
              <w:rPr>
                <w:rFonts w:ascii="Times New Roman" w:eastAsia="Times New Roman" w:hAnsi="Times New Roman" w:cs="Times New Roman"/>
                <w:sz w:val="16"/>
                <w:szCs w:val="16"/>
                <w:lang w:bidi="ru-RU"/>
              </w:rPr>
              <w:t xml:space="preserve"> +79178609909</w:t>
            </w:r>
            <w:r w:rsidRPr="00560FE9">
              <w:rPr>
                <w:rFonts w:ascii="Times New Roman" w:eastAsia="Times New Roman" w:hAnsi="Times New Roman" w:cs="Times New Roman"/>
                <w:sz w:val="16"/>
                <w:szCs w:val="16"/>
                <w:lang w:bidi="ru-RU"/>
              </w:rPr>
              <w:br/>
              <w:t>Электронная почта</w:t>
            </w:r>
            <w:r w:rsidR="00DD7E97">
              <w:rPr>
                <w:rFonts w:ascii="Times New Roman" w:eastAsia="Times New Roman" w:hAnsi="Times New Roman" w:cs="Times New Roman"/>
                <w:sz w:val="16"/>
                <w:szCs w:val="16"/>
                <w:lang w:bidi="ru-RU"/>
              </w:rPr>
              <w:t>:</w:t>
            </w:r>
            <w:r w:rsidRPr="00560FE9">
              <w:rPr>
                <w:rFonts w:ascii="Times New Roman" w:eastAsia="Times New Roman" w:hAnsi="Times New Roman" w:cs="Times New Roman"/>
                <w:sz w:val="16"/>
                <w:szCs w:val="16"/>
                <w:lang w:bidi="ru-RU"/>
              </w:rPr>
              <w:t xml:space="preserve"> </w:t>
            </w:r>
            <w:hyperlink r:id="rId9" w:history="1">
              <w:r w:rsidR="004340D7" w:rsidRPr="004340D7">
                <w:rPr>
                  <w:rStyle w:val="a9"/>
                  <w:rFonts w:ascii="Times New Roman" w:eastAsia="Times New Roman" w:hAnsi="Times New Roman" w:cs="Times New Roman"/>
                  <w:color w:val="auto"/>
                  <w:sz w:val="16"/>
                  <w:szCs w:val="16"/>
                  <w:u w:val="none"/>
                  <w:lang w:val="en-US" w:bidi="ru-RU"/>
                </w:rPr>
                <w:t>master</w:t>
              </w:r>
              <w:r w:rsidR="004340D7" w:rsidRPr="004340D7">
                <w:rPr>
                  <w:rStyle w:val="a9"/>
                  <w:rFonts w:ascii="Times New Roman" w:eastAsia="Times New Roman" w:hAnsi="Times New Roman" w:cs="Times New Roman"/>
                  <w:color w:val="auto"/>
                  <w:sz w:val="16"/>
                  <w:szCs w:val="16"/>
                  <w:u w:val="none"/>
                  <w:lang w:bidi="ru-RU"/>
                </w:rPr>
                <w:t>.</w:t>
              </w:r>
              <w:r w:rsidR="004340D7" w:rsidRPr="004340D7">
                <w:rPr>
                  <w:rStyle w:val="a9"/>
                  <w:rFonts w:ascii="Times New Roman" w:eastAsia="Times New Roman" w:hAnsi="Times New Roman" w:cs="Times New Roman"/>
                  <w:color w:val="auto"/>
                  <w:sz w:val="16"/>
                  <w:szCs w:val="16"/>
                  <w:u w:val="none"/>
                  <w:lang w:val="en-US" w:bidi="ru-RU"/>
                </w:rPr>
                <w:t>dpo</w:t>
              </w:r>
              <w:r w:rsidR="004340D7" w:rsidRPr="004340D7">
                <w:rPr>
                  <w:rStyle w:val="a9"/>
                  <w:rFonts w:ascii="Times New Roman" w:eastAsia="Times New Roman" w:hAnsi="Times New Roman" w:cs="Times New Roman"/>
                  <w:color w:val="auto"/>
                  <w:sz w:val="16"/>
                  <w:szCs w:val="16"/>
                  <w:u w:val="none"/>
                  <w:lang w:bidi="ru-RU"/>
                </w:rPr>
                <w:t>@</w:t>
              </w:r>
              <w:r w:rsidR="004340D7" w:rsidRPr="004340D7">
                <w:rPr>
                  <w:rStyle w:val="a9"/>
                  <w:rFonts w:ascii="Times New Roman" w:eastAsia="Times New Roman" w:hAnsi="Times New Roman" w:cs="Times New Roman"/>
                  <w:color w:val="auto"/>
                  <w:sz w:val="16"/>
                  <w:szCs w:val="16"/>
                  <w:u w:val="none"/>
                  <w:lang w:val="en-US" w:bidi="ru-RU"/>
                </w:rPr>
                <w:t>mail</w:t>
              </w:r>
              <w:r w:rsidR="004340D7" w:rsidRPr="004340D7">
                <w:rPr>
                  <w:rStyle w:val="a9"/>
                  <w:rFonts w:ascii="Times New Roman" w:eastAsia="Times New Roman" w:hAnsi="Times New Roman" w:cs="Times New Roman"/>
                  <w:color w:val="auto"/>
                  <w:sz w:val="16"/>
                  <w:szCs w:val="16"/>
                  <w:u w:val="none"/>
                  <w:lang w:bidi="ru-RU"/>
                </w:rPr>
                <w:t>.</w:t>
              </w:r>
              <w:r w:rsidR="004340D7" w:rsidRPr="004340D7">
                <w:rPr>
                  <w:rStyle w:val="a9"/>
                  <w:rFonts w:ascii="Times New Roman" w:eastAsia="Times New Roman" w:hAnsi="Times New Roman" w:cs="Times New Roman"/>
                  <w:color w:val="auto"/>
                  <w:sz w:val="16"/>
                  <w:szCs w:val="16"/>
                  <w:u w:val="none"/>
                  <w:lang w:val="en-US" w:bidi="ru-RU"/>
                </w:rPr>
                <w:t>ru</w:t>
              </w:r>
            </w:hyperlink>
          </w:p>
          <w:p w14:paraId="449704B2" w14:textId="3383C8F5" w:rsidR="00560FE9" w:rsidRDefault="004340D7" w:rsidP="00560FE9">
            <w:pPr>
              <w:keepNext/>
              <w:spacing w:before="120" w:after="120"/>
              <w:contextualSpacing/>
              <w:rPr>
                <w:rFonts w:ascii="Times New Roman" w:eastAsia="Times New Roman" w:hAnsi="Times New Roman" w:cs="Times New Roman"/>
                <w:sz w:val="16"/>
                <w:szCs w:val="16"/>
                <w:lang w:bidi="ru-RU"/>
              </w:rPr>
            </w:pPr>
            <w:r>
              <w:rPr>
                <w:rFonts w:ascii="Times New Roman" w:eastAsia="Times New Roman" w:hAnsi="Times New Roman" w:cs="Times New Roman"/>
                <w:sz w:val="16"/>
                <w:szCs w:val="16"/>
                <w:lang w:bidi="ru-RU"/>
              </w:rPr>
              <w:t xml:space="preserve">Сайт: </w:t>
            </w:r>
            <w:r w:rsidRPr="004340D7">
              <w:rPr>
                <w:rFonts w:ascii="Times New Roman" w:eastAsia="Times New Roman" w:hAnsi="Times New Roman" w:cs="Times New Roman"/>
                <w:sz w:val="16"/>
                <w:szCs w:val="16"/>
                <w:lang w:bidi="ru-RU"/>
              </w:rPr>
              <w:t>https://masterdpo.ru/</w:t>
            </w:r>
            <w:r w:rsidR="00560FE9" w:rsidRPr="00560FE9">
              <w:rPr>
                <w:rFonts w:ascii="Times New Roman" w:eastAsia="Times New Roman" w:hAnsi="Times New Roman" w:cs="Times New Roman"/>
                <w:sz w:val="16"/>
                <w:szCs w:val="16"/>
                <w:lang w:bidi="ru-RU"/>
              </w:rPr>
              <w:br/>
              <w:t>ОГРН 1241600052616</w:t>
            </w:r>
            <w:r w:rsidR="00560FE9" w:rsidRPr="00560FE9">
              <w:rPr>
                <w:rFonts w:ascii="Times New Roman" w:eastAsia="Times New Roman" w:hAnsi="Times New Roman" w:cs="Times New Roman"/>
                <w:sz w:val="16"/>
                <w:szCs w:val="16"/>
                <w:lang w:bidi="ru-RU"/>
              </w:rPr>
              <w:br/>
              <w:t>ИНН 1651097509</w:t>
            </w:r>
            <w:r w:rsidR="00560FE9" w:rsidRPr="00560FE9">
              <w:rPr>
                <w:rFonts w:ascii="Times New Roman" w:eastAsia="Times New Roman" w:hAnsi="Times New Roman" w:cs="Times New Roman"/>
                <w:sz w:val="16"/>
                <w:szCs w:val="16"/>
                <w:lang w:bidi="ru-RU"/>
              </w:rPr>
              <w:br/>
              <w:t>КПП 165101001</w:t>
            </w:r>
            <w:r w:rsidR="00560FE9" w:rsidRPr="00560FE9">
              <w:rPr>
                <w:rFonts w:ascii="Times New Roman" w:eastAsia="Times New Roman" w:hAnsi="Times New Roman" w:cs="Times New Roman"/>
                <w:sz w:val="16"/>
                <w:szCs w:val="16"/>
                <w:lang w:bidi="ru-RU"/>
              </w:rPr>
              <w:br/>
            </w:r>
            <w:r w:rsidR="0006431A">
              <w:rPr>
                <w:rFonts w:ascii="Times New Roman" w:eastAsia="Times New Roman" w:hAnsi="Times New Roman" w:cs="Times New Roman"/>
                <w:sz w:val="16"/>
                <w:szCs w:val="16"/>
                <w:lang w:bidi="ru-RU"/>
              </w:rPr>
              <w:t>р</w:t>
            </w:r>
            <w:r w:rsidR="00560FE9" w:rsidRPr="00560FE9">
              <w:rPr>
                <w:rFonts w:ascii="Times New Roman" w:eastAsia="Times New Roman" w:hAnsi="Times New Roman" w:cs="Times New Roman"/>
                <w:sz w:val="16"/>
                <w:szCs w:val="16"/>
                <w:lang w:bidi="ru-RU"/>
              </w:rPr>
              <w:t>/с 40703810062000004927</w:t>
            </w:r>
            <w:r w:rsidR="00560FE9" w:rsidRPr="00560FE9">
              <w:rPr>
                <w:rFonts w:ascii="Times New Roman" w:eastAsia="Times New Roman" w:hAnsi="Times New Roman" w:cs="Times New Roman"/>
                <w:sz w:val="16"/>
                <w:szCs w:val="16"/>
                <w:lang w:bidi="ru-RU"/>
              </w:rPr>
              <w:br/>
            </w:r>
            <w:r w:rsidR="000E0D4C" w:rsidRPr="00560FE9">
              <w:rPr>
                <w:rFonts w:ascii="Times New Roman" w:eastAsia="Times New Roman" w:hAnsi="Times New Roman" w:cs="Times New Roman"/>
                <w:sz w:val="16"/>
                <w:szCs w:val="16"/>
                <w:lang w:bidi="ru-RU"/>
              </w:rPr>
              <w:t>в Отделении</w:t>
            </w:r>
            <w:r w:rsidR="00560FE9" w:rsidRPr="00560FE9">
              <w:rPr>
                <w:rFonts w:ascii="Times New Roman" w:eastAsia="Times New Roman" w:hAnsi="Times New Roman" w:cs="Times New Roman"/>
                <w:sz w:val="16"/>
                <w:szCs w:val="16"/>
                <w:lang w:bidi="ru-RU"/>
              </w:rPr>
              <w:t xml:space="preserve"> «Банк Татарстан» №8610 ПАО СБЕРБАНК  </w:t>
            </w:r>
            <w:r w:rsidR="00560FE9" w:rsidRPr="00560FE9">
              <w:rPr>
                <w:rFonts w:ascii="Times New Roman" w:eastAsia="Times New Roman" w:hAnsi="Times New Roman" w:cs="Times New Roman"/>
                <w:sz w:val="16"/>
                <w:szCs w:val="16"/>
                <w:lang w:bidi="ru-RU"/>
              </w:rPr>
              <w:br/>
            </w:r>
            <w:r w:rsidR="008956D4">
              <w:rPr>
                <w:rFonts w:ascii="Times New Roman" w:eastAsia="Times New Roman" w:hAnsi="Times New Roman" w:cs="Times New Roman"/>
                <w:sz w:val="16"/>
                <w:szCs w:val="16"/>
                <w:lang w:bidi="ru-RU"/>
              </w:rPr>
              <w:t>к</w:t>
            </w:r>
            <w:r w:rsidR="00560FE9" w:rsidRPr="00560FE9">
              <w:rPr>
                <w:rFonts w:ascii="Times New Roman" w:eastAsia="Times New Roman" w:hAnsi="Times New Roman" w:cs="Times New Roman"/>
                <w:sz w:val="16"/>
                <w:szCs w:val="16"/>
                <w:lang w:bidi="ru-RU"/>
              </w:rPr>
              <w:t>/с 30101810600000000603</w:t>
            </w:r>
            <w:r w:rsidR="00560FE9" w:rsidRPr="00560FE9">
              <w:rPr>
                <w:rFonts w:ascii="Times New Roman" w:eastAsia="Times New Roman" w:hAnsi="Times New Roman" w:cs="Times New Roman"/>
                <w:sz w:val="16"/>
                <w:szCs w:val="16"/>
                <w:lang w:bidi="ru-RU"/>
              </w:rPr>
              <w:br/>
              <w:t>БИК 049205603</w:t>
            </w:r>
          </w:p>
          <w:p w14:paraId="107E836A" w14:textId="7E78270F" w:rsidR="00E11017" w:rsidRPr="00560FE9" w:rsidRDefault="00E11017" w:rsidP="00560FE9">
            <w:pPr>
              <w:keepNext/>
              <w:spacing w:before="120" w:after="120"/>
              <w:contextualSpacing/>
              <w:rPr>
                <w:rFonts w:ascii="Times New Roman" w:eastAsia="Times New Roman" w:hAnsi="Times New Roman" w:cs="Times New Roman"/>
                <w:sz w:val="16"/>
                <w:szCs w:val="16"/>
                <w:lang w:bidi="ru-RU"/>
              </w:rPr>
            </w:pPr>
          </w:p>
        </w:tc>
      </w:tr>
      <w:tr w:rsidR="006532B0" w14:paraId="2E0A4737" w14:textId="77777777" w:rsidTr="00280A8B">
        <w:trPr>
          <w:trHeight w:val="1382"/>
          <w:jc w:val="center"/>
        </w:trPr>
        <w:tc>
          <w:tcPr>
            <w:tcW w:w="2497" w:type="pct"/>
          </w:tcPr>
          <w:p w14:paraId="4AB5C619" w14:textId="17C3F80F" w:rsidR="00560FE9" w:rsidRPr="00560FE9" w:rsidRDefault="00560FE9" w:rsidP="00560FE9">
            <w:pPr>
              <w:keepNext/>
              <w:spacing w:before="120" w:after="120"/>
              <w:contextualSpacing/>
              <w:rPr>
                <w:rFonts w:ascii="Times New Roman" w:eastAsia="Times New Roman" w:hAnsi="Times New Roman" w:cs="Times New Roman"/>
                <w:sz w:val="16"/>
                <w:szCs w:val="16"/>
                <w:lang w:bidi="ru-RU"/>
              </w:rPr>
            </w:pPr>
            <w:bookmarkStart w:id="5" w:name="_Hlk192494922"/>
            <w:r w:rsidRPr="00560FE9">
              <w:rPr>
                <w:rFonts w:ascii="Times New Roman" w:eastAsia="Times New Roman" w:hAnsi="Times New Roman" w:cs="Times New Roman"/>
                <w:sz w:val="16"/>
                <w:szCs w:val="16"/>
                <w:lang w:bidi="ru-RU"/>
              </w:rPr>
              <w:t>от имени Заказчика:</w:t>
            </w:r>
            <w:r w:rsidRPr="00560FE9">
              <w:rPr>
                <w:rFonts w:ascii="Times New Roman" w:eastAsia="Times New Roman" w:hAnsi="Times New Roman" w:cs="Times New Roman"/>
                <w:sz w:val="16"/>
                <w:szCs w:val="16"/>
                <w:lang w:bidi="ru-RU"/>
              </w:rPr>
              <w:br/>
            </w:r>
            <w:r w:rsidRPr="00FB03A2">
              <w:rPr>
                <w:rFonts w:ascii="Times New Roman" w:eastAsia="Times New Roman" w:hAnsi="Times New Roman" w:cs="Times New Roman"/>
                <w:i/>
                <w:iCs/>
                <w:sz w:val="16"/>
                <w:szCs w:val="16"/>
                <w:lang w:bidi="ru-RU"/>
              </w:rPr>
              <w:br/>
            </w:r>
            <w:r w:rsidRPr="00560FE9">
              <w:rPr>
                <w:rFonts w:ascii="Times New Roman" w:eastAsia="Times New Roman" w:hAnsi="Times New Roman" w:cs="Times New Roman"/>
                <w:sz w:val="16"/>
                <w:szCs w:val="16"/>
                <w:lang w:bidi="ru-RU"/>
              </w:rPr>
              <w:t> </w:t>
            </w:r>
            <w:r w:rsidRPr="00560FE9">
              <w:rPr>
                <w:rFonts w:ascii="Times New Roman" w:eastAsia="Times New Roman" w:hAnsi="Times New Roman" w:cs="Times New Roman"/>
                <w:sz w:val="16"/>
                <w:szCs w:val="16"/>
                <w:lang w:bidi="ru-RU"/>
              </w:rPr>
              <w:br/>
              <w:t> </w:t>
            </w:r>
          </w:p>
          <w:p w14:paraId="3A7D7D55" w14:textId="54100993" w:rsidR="00560FE9" w:rsidRPr="00560FE9" w:rsidRDefault="00560FE9" w:rsidP="00560FE9">
            <w:pPr>
              <w:keepNext/>
              <w:spacing w:before="120" w:after="120"/>
              <w:contextualSpacing/>
              <w:rPr>
                <w:rFonts w:ascii="Times New Roman" w:eastAsia="Times New Roman" w:hAnsi="Times New Roman" w:cs="Times New Roman"/>
                <w:sz w:val="16"/>
                <w:szCs w:val="16"/>
                <w:lang w:bidi="ru-RU"/>
              </w:rPr>
            </w:pPr>
            <w:r w:rsidRPr="00FB03A2">
              <w:rPr>
                <w:rFonts w:ascii="Times New Roman" w:eastAsia="Times New Roman" w:hAnsi="Times New Roman" w:cs="Times New Roman"/>
                <w:i/>
                <w:iCs/>
                <w:sz w:val="16"/>
                <w:szCs w:val="16"/>
                <w:lang w:bidi="ru-RU"/>
              </w:rPr>
              <w:t>______________________________/</w:t>
            </w:r>
            <w:r w:rsidR="00FB03A2" w:rsidRPr="00FB03A2">
              <w:rPr>
                <w:rFonts w:ascii="Times New Roman" w:eastAsia="Times New Roman" w:hAnsi="Times New Roman" w:cs="Times New Roman"/>
                <w:i/>
                <w:iCs/>
                <w:sz w:val="16"/>
                <w:szCs w:val="16"/>
                <w:lang w:bidi="ru-RU"/>
              </w:rPr>
              <w:t>расшифровка подписи</w:t>
            </w:r>
            <w:r w:rsidR="00DD7E97" w:rsidRPr="00FB03A2">
              <w:rPr>
                <w:rFonts w:ascii="Times New Roman" w:eastAsia="Times New Roman" w:hAnsi="Times New Roman" w:cs="Times New Roman"/>
                <w:i/>
                <w:iCs/>
                <w:sz w:val="16"/>
                <w:szCs w:val="16"/>
                <w:lang w:bidi="ru-RU"/>
              </w:rPr>
              <w:t>/</w:t>
            </w:r>
            <w:r w:rsidRPr="00560FE9">
              <w:rPr>
                <w:rFonts w:ascii="Times New Roman" w:eastAsia="Times New Roman" w:hAnsi="Times New Roman" w:cs="Times New Roman"/>
                <w:sz w:val="16"/>
                <w:szCs w:val="16"/>
                <w:lang w:bidi="ru-RU"/>
              </w:rPr>
              <w:t xml:space="preserve">      </w:t>
            </w:r>
            <w:r w:rsidRPr="00560FE9">
              <w:rPr>
                <w:rFonts w:ascii="Times New Roman" w:eastAsia="Times New Roman" w:hAnsi="Times New Roman" w:cs="Times New Roman"/>
                <w:sz w:val="16"/>
                <w:szCs w:val="16"/>
                <w:lang w:bidi="ru-RU"/>
              </w:rPr>
              <w:br/>
              <w:t> </w:t>
            </w:r>
            <w:r w:rsidR="00FB03A2" w:rsidRPr="00FB03A2">
              <w:rPr>
                <w:rFonts w:ascii="Times New Roman" w:eastAsia="Times New Roman" w:hAnsi="Times New Roman" w:cs="Times New Roman"/>
                <w:i/>
                <w:iCs/>
                <w:sz w:val="16"/>
                <w:szCs w:val="16"/>
                <w:lang w:bidi="ru-RU"/>
              </w:rPr>
              <w:t>(подпись)</w:t>
            </w:r>
            <w:r w:rsidRPr="00FB03A2">
              <w:rPr>
                <w:rFonts w:ascii="Times New Roman" w:eastAsia="Times New Roman" w:hAnsi="Times New Roman" w:cs="Times New Roman"/>
                <w:i/>
                <w:iCs/>
                <w:sz w:val="16"/>
                <w:szCs w:val="16"/>
                <w:lang w:bidi="ru-RU"/>
              </w:rPr>
              <w:br/>
            </w:r>
          </w:p>
        </w:tc>
        <w:tc>
          <w:tcPr>
            <w:tcW w:w="2503" w:type="pct"/>
          </w:tcPr>
          <w:p w14:paraId="7B3DEDF5" w14:textId="77777777" w:rsidR="00560FE9" w:rsidRPr="00560FE9" w:rsidRDefault="00560FE9" w:rsidP="00560FE9">
            <w:pPr>
              <w:keepNext/>
              <w:spacing w:before="120" w:after="120"/>
              <w:contextualSpacing/>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от имени Исполнителя:</w:t>
            </w:r>
            <w:r w:rsidRPr="00560FE9">
              <w:rPr>
                <w:rFonts w:ascii="Times New Roman" w:eastAsia="Times New Roman" w:hAnsi="Times New Roman" w:cs="Times New Roman"/>
                <w:sz w:val="16"/>
                <w:szCs w:val="16"/>
                <w:lang w:bidi="ru-RU"/>
              </w:rPr>
              <w:br/>
              <w:t>Генеральный директор            </w:t>
            </w:r>
          </w:p>
          <w:p w14:paraId="11DEC62B" w14:textId="77777777" w:rsidR="00560FE9" w:rsidRPr="00560FE9" w:rsidRDefault="00560FE9" w:rsidP="00560FE9">
            <w:pPr>
              <w:keepNext/>
              <w:spacing w:before="120" w:after="120"/>
              <w:contextualSpacing/>
              <w:jc w:val="both"/>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 </w:t>
            </w:r>
          </w:p>
          <w:p w14:paraId="397B63FF" w14:textId="4DB7EE13" w:rsidR="00B352C3" w:rsidRPr="00280A8B" w:rsidRDefault="00B352C3" w:rsidP="00560FE9">
            <w:pPr>
              <w:keepNext/>
              <w:spacing w:before="120" w:after="120"/>
              <w:contextualSpacing/>
              <w:jc w:val="both"/>
              <w:rPr>
                <w:rFonts w:ascii="Times New Roman" w:eastAsia="Times New Roman" w:hAnsi="Times New Roman" w:cs="Times New Roman"/>
                <w:sz w:val="16"/>
                <w:szCs w:val="16"/>
                <w:lang w:bidi="ru-RU"/>
              </w:rPr>
            </w:pPr>
          </w:p>
          <w:p w14:paraId="2A652455" w14:textId="5A884993" w:rsidR="00560FE9" w:rsidRPr="00560FE9" w:rsidRDefault="00560FE9" w:rsidP="00560FE9">
            <w:pPr>
              <w:keepNext/>
              <w:spacing w:before="120" w:after="120"/>
              <w:contextualSpacing/>
              <w:jc w:val="both"/>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_____________________________/Скучаева С.П./</w:t>
            </w:r>
          </w:p>
          <w:p w14:paraId="279F44BB" w14:textId="77777777" w:rsidR="00B352C3" w:rsidRPr="00280A8B" w:rsidRDefault="00560FE9" w:rsidP="00560FE9">
            <w:pPr>
              <w:keepNext/>
              <w:spacing w:before="120" w:after="120"/>
              <w:contextualSpacing/>
              <w:jc w:val="both"/>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 </w:t>
            </w:r>
          </w:p>
          <w:p w14:paraId="052F9A03" w14:textId="243530D6" w:rsidR="00560FE9" w:rsidRPr="00560FE9" w:rsidRDefault="00560FE9" w:rsidP="00560FE9">
            <w:pPr>
              <w:keepNext/>
              <w:spacing w:before="120" w:after="120"/>
              <w:contextualSpacing/>
              <w:jc w:val="both"/>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М.П.</w:t>
            </w:r>
          </w:p>
        </w:tc>
      </w:tr>
      <w:bookmarkEnd w:id="5"/>
    </w:tbl>
    <w:p w14:paraId="0E81E58A" w14:textId="63408461" w:rsidR="00C65D98" w:rsidRDefault="00C65D98">
      <w:pPr>
        <w:pStyle w:val="ConsPlusNormal"/>
        <w:jc w:val="both"/>
      </w:pPr>
    </w:p>
    <w:p w14:paraId="3D235F8B" w14:textId="11153D54" w:rsidR="0097548E" w:rsidRDefault="0097548E">
      <w:pPr>
        <w:pStyle w:val="ConsPlusNormal"/>
        <w:jc w:val="both"/>
      </w:pPr>
    </w:p>
    <w:p w14:paraId="254F951B" w14:textId="77777777" w:rsidR="00493298" w:rsidRDefault="00493298" w:rsidP="0097548E">
      <w:pPr>
        <w:pStyle w:val="ConsPlusNormal"/>
        <w:jc w:val="right"/>
        <w:rPr>
          <w:sz w:val="16"/>
          <w:szCs w:val="16"/>
        </w:rPr>
      </w:pPr>
    </w:p>
    <w:p w14:paraId="6B3C8254" w14:textId="77777777" w:rsidR="005E1020" w:rsidRDefault="005E1020" w:rsidP="0097548E">
      <w:pPr>
        <w:pStyle w:val="ConsPlusNormal"/>
        <w:jc w:val="right"/>
        <w:rPr>
          <w:sz w:val="16"/>
          <w:szCs w:val="16"/>
        </w:rPr>
      </w:pPr>
    </w:p>
    <w:p w14:paraId="355DA7ED" w14:textId="77777777" w:rsidR="00EA5394" w:rsidRDefault="00EA5394" w:rsidP="0097548E">
      <w:pPr>
        <w:pStyle w:val="ConsPlusNormal"/>
        <w:jc w:val="right"/>
        <w:rPr>
          <w:sz w:val="16"/>
          <w:szCs w:val="16"/>
        </w:rPr>
      </w:pPr>
    </w:p>
    <w:p w14:paraId="4BF0269C" w14:textId="77777777" w:rsidR="00EA5394" w:rsidRDefault="00EA5394" w:rsidP="0097548E">
      <w:pPr>
        <w:pStyle w:val="ConsPlusNormal"/>
        <w:jc w:val="right"/>
        <w:rPr>
          <w:sz w:val="16"/>
          <w:szCs w:val="16"/>
        </w:rPr>
      </w:pPr>
    </w:p>
    <w:p w14:paraId="446907E3" w14:textId="178A13D8" w:rsidR="0097548E" w:rsidRPr="0097548E" w:rsidRDefault="00E66B53" w:rsidP="0097548E">
      <w:pPr>
        <w:pStyle w:val="ConsPlusNormal"/>
        <w:jc w:val="right"/>
        <w:rPr>
          <w:sz w:val="16"/>
          <w:szCs w:val="16"/>
        </w:rPr>
      </w:pPr>
      <w:r>
        <w:rPr>
          <w:sz w:val="16"/>
          <w:szCs w:val="16"/>
        </w:rPr>
        <w:t>П</w:t>
      </w:r>
      <w:r w:rsidR="00AE1F0D">
        <w:rPr>
          <w:sz w:val="16"/>
          <w:szCs w:val="16"/>
        </w:rPr>
        <w:t>рилож</w:t>
      </w:r>
      <w:r w:rsidR="0097548E" w:rsidRPr="0097548E">
        <w:rPr>
          <w:sz w:val="16"/>
          <w:szCs w:val="16"/>
        </w:rPr>
        <w:t>ение № 1</w:t>
      </w:r>
    </w:p>
    <w:p w14:paraId="42AF4969" w14:textId="17DCF580" w:rsidR="0097548E" w:rsidRPr="0097548E" w:rsidRDefault="0097548E" w:rsidP="0097548E">
      <w:pPr>
        <w:pStyle w:val="ConsPlusNormal"/>
        <w:jc w:val="right"/>
        <w:rPr>
          <w:sz w:val="16"/>
          <w:szCs w:val="16"/>
        </w:rPr>
      </w:pPr>
      <w:r w:rsidRPr="0097548E">
        <w:rPr>
          <w:sz w:val="16"/>
          <w:szCs w:val="16"/>
        </w:rPr>
        <w:t xml:space="preserve">к </w:t>
      </w:r>
      <w:r w:rsidR="00FB03A2">
        <w:rPr>
          <w:sz w:val="16"/>
          <w:szCs w:val="16"/>
        </w:rPr>
        <w:t>Договор</w:t>
      </w:r>
      <w:r>
        <w:rPr>
          <w:sz w:val="16"/>
          <w:szCs w:val="16"/>
        </w:rPr>
        <w:t>у</w:t>
      </w:r>
      <w:r w:rsidRPr="0097548E">
        <w:rPr>
          <w:sz w:val="16"/>
          <w:szCs w:val="16"/>
        </w:rPr>
        <w:t xml:space="preserve"> № </w:t>
      </w:r>
      <w:r w:rsidR="000D1F25">
        <w:rPr>
          <w:sz w:val="16"/>
          <w:szCs w:val="16"/>
        </w:rPr>
        <w:t>__</w:t>
      </w:r>
    </w:p>
    <w:p w14:paraId="59A0142A" w14:textId="2382EFFF" w:rsidR="0097548E" w:rsidRPr="0097548E" w:rsidRDefault="0097548E" w:rsidP="0097548E">
      <w:pPr>
        <w:pStyle w:val="ConsPlusNormal"/>
        <w:jc w:val="right"/>
        <w:rPr>
          <w:sz w:val="16"/>
          <w:szCs w:val="16"/>
        </w:rPr>
      </w:pPr>
      <w:r w:rsidRPr="0097548E">
        <w:rPr>
          <w:sz w:val="16"/>
          <w:szCs w:val="16"/>
        </w:rPr>
        <w:t xml:space="preserve">об оказании платных образовательных </w:t>
      </w:r>
      <w:r w:rsidR="000D1F25">
        <w:rPr>
          <w:sz w:val="16"/>
          <w:szCs w:val="16"/>
        </w:rPr>
        <w:t>у</w:t>
      </w:r>
      <w:r w:rsidR="00FB03A2">
        <w:rPr>
          <w:sz w:val="16"/>
          <w:szCs w:val="16"/>
        </w:rPr>
        <w:t>слуг</w:t>
      </w:r>
    </w:p>
    <w:p w14:paraId="132ED051" w14:textId="6EEEE22D" w:rsidR="0097548E" w:rsidRDefault="0097548E" w:rsidP="0097548E">
      <w:pPr>
        <w:pStyle w:val="ConsPlusNormal"/>
        <w:jc w:val="right"/>
        <w:rPr>
          <w:sz w:val="16"/>
          <w:szCs w:val="16"/>
        </w:rPr>
      </w:pPr>
      <w:r w:rsidRPr="0097548E">
        <w:rPr>
          <w:sz w:val="16"/>
          <w:szCs w:val="16"/>
        </w:rPr>
        <w:t>(</w:t>
      </w:r>
      <w:r w:rsidR="00FB03A2">
        <w:rPr>
          <w:sz w:val="16"/>
          <w:szCs w:val="16"/>
        </w:rPr>
        <w:t>договор</w:t>
      </w:r>
      <w:r w:rsidRPr="0097548E">
        <w:rPr>
          <w:sz w:val="16"/>
          <w:szCs w:val="16"/>
        </w:rPr>
        <w:t xml:space="preserve"> об образовании) от</w:t>
      </w:r>
      <w:r w:rsidR="000D1F25">
        <w:rPr>
          <w:sz w:val="16"/>
          <w:szCs w:val="16"/>
        </w:rPr>
        <w:t xml:space="preserve"> «__» ______20__г.</w:t>
      </w:r>
    </w:p>
    <w:p w14:paraId="1FADD65F" w14:textId="03037AC8" w:rsidR="0097548E" w:rsidRDefault="0097548E" w:rsidP="0097548E">
      <w:pPr>
        <w:pStyle w:val="ConsPlusNormal"/>
        <w:jc w:val="center"/>
        <w:rPr>
          <w:b/>
          <w:sz w:val="16"/>
          <w:szCs w:val="16"/>
        </w:rPr>
      </w:pPr>
      <w:r w:rsidRPr="0097548E">
        <w:rPr>
          <w:b/>
          <w:sz w:val="16"/>
          <w:szCs w:val="16"/>
        </w:rPr>
        <w:t xml:space="preserve">Расценки </w:t>
      </w:r>
      <w:r>
        <w:rPr>
          <w:b/>
          <w:sz w:val="16"/>
          <w:szCs w:val="16"/>
        </w:rPr>
        <w:t xml:space="preserve">на </w:t>
      </w:r>
      <w:r w:rsidR="00FB03A2">
        <w:rPr>
          <w:b/>
          <w:sz w:val="16"/>
          <w:szCs w:val="16"/>
        </w:rPr>
        <w:t>Услуги</w:t>
      </w:r>
    </w:p>
    <w:p w14:paraId="486D1477" w14:textId="77777777" w:rsidR="00EA5394" w:rsidRDefault="00EA5394" w:rsidP="0097548E">
      <w:pPr>
        <w:pStyle w:val="ConsPlusNormal"/>
        <w:jc w:val="center"/>
        <w:rPr>
          <w:sz w:val="16"/>
          <w:szCs w:val="16"/>
        </w:rPr>
      </w:pPr>
    </w:p>
    <w:tbl>
      <w:tblPr>
        <w:tblpPr w:leftFromText="180" w:rightFromText="180" w:vertAnchor="page" w:horzAnchor="margin" w:tblpY="1829"/>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6530"/>
        <w:gridCol w:w="1601"/>
        <w:gridCol w:w="1753"/>
      </w:tblGrid>
      <w:tr w:rsidR="00EA5394" w:rsidRPr="00E61656" w14:paraId="0453CC82" w14:textId="77777777" w:rsidTr="00E66B53">
        <w:trPr>
          <w:trHeight w:val="415"/>
        </w:trPr>
        <w:tc>
          <w:tcPr>
            <w:tcW w:w="632" w:type="dxa"/>
          </w:tcPr>
          <w:p w14:paraId="44202EE1" w14:textId="77777777" w:rsidR="00EA5394" w:rsidRPr="00E61656" w:rsidRDefault="00EA5394" w:rsidP="00E66B53">
            <w:pPr>
              <w:widowControl w:val="0"/>
              <w:autoSpaceDE w:val="0"/>
              <w:autoSpaceDN w:val="0"/>
              <w:jc w:val="center"/>
              <w:rPr>
                <w:rFonts w:ascii="Times New Roman" w:hAnsi="Times New Roman" w:cs="Times New Roman"/>
                <w:sz w:val="16"/>
                <w:szCs w:val="16"/>
              </w:rPr>
            </w:pPr>
            <w:r w:rsidRPr="00E61656">
              <w:rPr>
                <w:rFonts w:ascii="Times New Roman" w:hAnsi="Times New Roman" w:cs="Times New Roman"/>
                <w:sz w:val="16"/>
                <w:szCs w:val="16"/>
              </w:rPr>
              <w:t xml:space="preserve">№ </w:t>
            </w:r>
            <w:proofErr w:type="spellStart"/>
            <w:r w:rsidRPr="00E61656">
              <w:rPr>
                <w:rFonts w:ascii="Times New Roman" w:hAnsi="Times New Roman" w:cs="Times New Roman"/>
                <w:sz w:val="16"/>
                <w:szCs w:val="16"/>
              </w:rPr>
              <w:t>п.п</w:t>
            </w:r>
            <w:proofErr w:type="spellEnd"/>
            <w:r w:rsidRPr="00E61656">
              <w:rPr>
                <w:rFonts w:ascii="Times New Roman" w:hAnsi="Times New Roman" w:cs="Times New Roman"/>
                <w:sz w:val="16"/>
                <w:szCs w:val="16"/>
              </w:rPr>
              <w:t>.</w:t>
            </w:r>
          </w:p>
        </w:tc>
        <w:tc>
          <w:tcPr>
            <w:tcW w:w="6530" w:type="dxa"/>
          </w:tcPr>
          <w:p w14:paraId="21B33DD7" w14:textId="77777777" w:rsidR="00EA5394" w:rsidRPr="00E61656" w:rsidRDefault="00EA5394" w:rsidP="00E66B53">
            <w:pPr>
              <w:widowControl w:val="0"/>
              <w:autoSpaceDE w:val="0"/>
              <w:autoSpaceDN w:val="0"/>
              <w:jc w:val="center"/>
              <w:rPr>
                <w:rFonts w:ascii="Times New Roman" w:hAnsi="Times New Roman" w:cs="Times New Roman"/>
                <w:sz w:val="16"/>
                <w:szCs w:val="16"/>
              </w:rPr>
            </w:pPr>
            <w:r w:rsidRPr="00E61656">
              <w:rPr>
                <w:rFonts w:ascii="Times New Roman" w:hAnsi="Times New Roman" w:cs="Times New Roman"/>
                <w:sz w:val="16"/>
                <w:szCs w:val="16"/>
              </w:rPr>
              <w:t xml:space="preserve">Наименование образовательной </w:t>
            </w:r>
            <w:r>
              <w:rPr>
                <w:rFonts w:ascii="Times New Roman" w:hAnsi="Times New Roman" w:cs="Times New Roman"/>
                <w:sz w:val="16"/>
                <w:szCs w:val="16"/>
              </w:rPr>
              <w:t>Услуги</w:t>
            </w:r>
          </w:p>
        </w:tc>
        <w:tc>
          <w:tcPr>
            <w:tcW w:w="1601" w:type="dxa"/>
          </w:tcPr>
          <w:p w14:paraId="74581B3F" w14:textId="77777777" w:rsidR="00EA5394" w:rsidRPr="00E61656" w:rsidRDefault="00EA5394" w:rsidP="00E66B53">
            <w:pPr>
              <w:widowControl w:val="0"/>
              <w:autoSpaceDE w:val="0"/>
              <w:autoSpaceDN w:val="0"/>
              <w:jc w:val="center"/>
              <w:rPr>
                <w:rFonts w:ascii="Times New Roman" w:hAnsi="Times New Roman" w:cs="Times New Roman"/>
                <w:sz w:val="16"/>
                <w:szCs w:val="16"/>
              </w:rPr>
            </w:pPr>
            <w:r w:rsidRPr="00E61656">
              <w:rPr>
                <w:rFonts w:ascii="Times New Roman" w:hAnsi="Times New Roman" w:cs="Times New Roman"/>
                <w:sz w:val="16"/>
                <w:szCs w:val="16"/>
              </w:rPr>
              <w:t>Учебная нагрузка</w:t>
            </w:r>
          </w:p>
        </w:tc>
        <w:tc>
          <w:tcPr>
            <w:tcW w:w="1753" w:type="dxa"/>
          </w:tcPr>
          <w:p w14:paraId="731A3E4A" w14:textId="77777777" w:rsidR="00EA5394" w:rsidRPr="00E61656" w:rsidRDefault="00EA5394" w:rsidP="00E66B53">
            <w:pPr>
              <w:widowControl w:val="0"/>
              <w:autoSpaceDE w:val="0"/>
              <w:autoSpaceDN w:val="0"/>
              <w:jc w:val="center"/>
              <w:rPr>
                <w:rFonts w:ascii="Times New Roman" w:hAnsi="Times New Roman" w:cs="Times New Roman"/>
                <w:sz w:val="16"/>
                <w:szCs w:val="16"/>
              </w:rPr>
            </w:pPr>
            <w:r w:rsidRPr="00E61656">
              <w:rPr>
                <w:rFonts w:ascii="Times New Roman" w:hAnsi="Times New Roman" w:cs="Times New Roman"/>
                <w:sz w:val="16"/>
                <w:szCs w:val="16"/>
              </w:rPr>
              <w:t>Цена за единицу, руб</w:t>
            </w:r>
            <w:r>
              <w:rPr>
                <w:rFonts w:ascii="Times New Roman" w:hAnsi="Times New Roman" w:cs="Times New Roman"/>
                <w:sz w:val="16"/>
                <w:szCs w:val="16"/>
              </w:rPr>
              <w:t>.</w:t>
            </w:r>
            <w:r w:rsidRPr="00E61656">
              <w:rPr>
                <w:rFonts w:ascii="Times New Roman" w:hAnsi="Times New Roman" w:cs="Times New Roman"/>
                <w:sz w:val="16"/>
                <w:szCs w:val="16"/>
              </w:rPr>
              <w:t xml:space="preserve">, </w:t>
            </w:r>
          </w:p>
          <w:p w14:paraId="50D48735" w14:textId="77777777" w:rsidR="00EA5394" w:rsidRPr="00E61656" w:rsidRDefault="00EA5394" w:rsidP="00E66B53">
            <w:pPr>
              <w:widowControl w:val="0"/>
              <w:autoSpaceDE w:val="0"/>
              <w:autoSpaceDN w:val="0"/>
              <w:jc w:val="center"/>
              <w:rPr>
                <w:rFonts w:ascii="Times New Roman" w:hAnsi="Times New Roman" w:cs="Times New Roman"/>
                <w:sz w:val="16"/>
                <w:szCs w:val="16"/>
              </w:rPr>
            </w:pPr>
            <w:r w:rsidRPr="00E61656">
              <w:rPr>
                <w:rFonts w:ascii="Times New Roman" w:hAnsi="Times New Roman" w:cs="Times New Roman"/>
                <w:sz w:val="16"/>
                <w:szCs w:val="16"/>
              </w:rPr>
              <w:t>НДС не облагается</w:t>
            </w:r>
          </w:p>
        </w:tc>
      </w:tr>
      <w:tr w:rsidR="00EA5394" w:rsidRPr="00E61656" w14:paraId="11613CDE" w14:textId="77777777" w:rsidTr="00E66B53">
        <w:trPr>
          <w:trHeight w:val="326"/>
        </w:trPr>
        <w:tc>
          <w:tcPr>
            <w:tcW w:w="632" w:type="dxa"/>
          </w:tcPr>
          <w:p w14:paraId="1DD938F2" w14:textId="77777777" w:rsidR="00EA5394" w:rsidRPr="00E61656" w:rsidRDefault="00EA5394" w:rsidP="00E66B53">
            <w:pPr>
              <w:widowControl w:val="0"/>
              <w:autoSpaceDE w:val="0"/>
              <w:autoSpaceDN w:val="0"/>
              <w:jc w:val="center"/>
              <w:rPr>
                <w:rFonts w:ascii="Times New Roman" w:hAnsi="Times New Roman" w:cs="Times New Roman"/>
                <w:sz w:val="16"/>
                <w:szCs w:val="16"/>
              </w:rPr>
            </w:pPr>
            <w:r w:rsidRPr="00E61656">
              <w:rPr>
                <w:rFonts w:ascii="Times New Roman" w:hAnsi="Times New Roman" w:cs="Times New Roman"/>
                <w:sz w:val="16"/>
                <w:szCs w:val="16"/>
              </w:rPr>
              <w:t>1</w:t>
            </w:r>
          </w:p>
        </w:tc>
        <w:tc>
          <w:tcPr>
            <w:tcW w:w="6530" w:type="dxa"/>
          </w:tcPr>
          <w:p w14:paraId="316A6BB7" w14:textId="77777777" w:rsidR="00EA5394" w:rsidRDefault="00EA5394" w:rsidP="00E66B53">
            <w:pPr>
              <w:widowControl w:val="0"/>
              <w:autoSpaceDE w:val="0"/>
              <w:autoSpaceDN w:val="0"/>
              <w:rPr>
                <w:rFonts w:ascii="Times New Roman" w:hAnsi="Times New Roman" w:cs="Times New Roman"/>
                <w:b/>
                <w:bCs/>
                <w:sz w:val="16"/>
                <w:szCs w:val="16"/>
              </w:rPr>
            </w:pPr>
            <w:r w:rsidRPr="00E61656">
              <w:rPr>
                <w:rFonts w:ascii="Times New Roman" w:hAnsi="Times New Roman" w:cs="Times New Roman"/>
                <w:sz w:val="16"/>
                <w:szCs w:val="16"/>
              </w:rPr>
              <w:t xml:space="preserve">Обучение по дополнительным профессиональным </w:t>
            </w:r>
            <w:r w:rsidRPr="00E61656">
              <w:rPr>
                <w:rFonts w:ascii="Times New Roman" w:hAnsi="Times New Roman" w:cs="Times New Roman"/>
                <w:b/>
                <w:bCs/>
                <w:sz w:val="16"/>
                <w:szCs w:val="16"/>
              </w:rPr>
              <w:t>программам (программам повышения квалификации)</w:t>
            </w:r>
            <w:r>
              <w:rPr>
                <w:rFonts w:ascii="Times New Roman" w:hAnsi="Times New Roman" w:cs="Times New Roman"/>
                <w:b/>
                <w:bCs/>
                <w:sz w:val="16"/>
                <w:szCs w:val="16"/>
              </w:rPr>
              <w:t>, в том числе по программам:</w:t>
            </w:r>
          </w:p>
          <w:p w14:paraId="5AB3101D" w14:textId="77777777" w:rsidR="00EA5394" w:rsidRPr="005E1020" w:rsidRDefault="00EA5394" w:rsidP="00E66B53">
            <w:pPr>
              <w:pStyle w:val="a7"/>
              <w:widowControl w:val="0"/>
              <w:numPr>
                <w:ilvl w:val="0"/>
                <w:numId w:val="43"/>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 xml:space="preserve">Оборудование и технология сварочного производства </w:t>
            </w:r>
          </w:p>
          <w:p w14:paraId="227E1110" w14:textId="77777777" w:rsidR="00EA5394" w:rsidRPr="005E1020" w:rsidRDefault="00EA5394" w:rsidP="00E66B53">
            <w:pPr>
              <w:pStyle w:val="a7"/>
              <w:widowControl w:val="0"/>
              <w:numPr>
                <w:ilvl w:val="0"/>
                <w:numId w:val="43"/>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Техносферная безопасность. Охрана труда и безопасность технологических процессов и производств</w:t>
            </w:r>
          </w:p>
          <w:p w14:paraId="59615533" w14:textId="77777777" w:rsidR="00EA5394" w:rsidRPr="005E1020" w:rsidRDefault="00EA5394" w:rsidP="00E66B53">
            <w:pPr>
              <w:pStyle w:val="a7"/>
              <w:widowControl w:val="0"/>
              <w:numPr>
                <w:ilvl w:val="0"/>
                <w:numId w:val="43"/>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Обучение мерам пожарной безопасности руководителей организации, лиц, назначенных руководителем организации ответственными за обеспечение пожарной безопасности, в том числе в обособленных структурных подразделениях</w:t>
            </w:r>
          </w:p>
          <w:p w14:paraId="060E5CD3" w14:textId="77777777" w:rsidR="00EA5394" w:rsidRPr="005E1020" w:rsidRDefault="00EA5394" w:rsidP="00E66B53">
            <w:pPr>
              <w:pStyle w:val="a7"/>
              <w:widowControl w:val="0"/>
              <w:numPr>
                <w:ilvl w:val="0"/>
                <w:numId w:val="43"/>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Безопасная эксплуатация складского оборудования. Техническое освидетельствование стеллажей</w:t>
            </w:r>
          </w:p>
          <w:p w14:paraId="700BAF37" w14:textId="77777777" w:rsidR="00EA5394" w:rsidRPr="005E1020" w:rsidRDefault="00EA5394" w:rsidP="00E66B53">
            <w:pPr>
              <w:pStyle w:val="a7"/>
              <w:widowControl w:val="0"/>
              <w:numPr>
                <w:ilvl w:val="0"/>
                <w:numId w:val="43"/>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Отбор проб газовоздушной среды переносными газоанализаторами</w:t>
            </w:r>
          </w:p>
          <w:p w14:paraId="0B4DC366" w14:textId="77777777" w:rsidR="00EA5394" w:rsidRPr="00E61656" w:rsidRDefault="00EA5394" w:rsidP="00E66B53">
            <w:pPr>
              <w:pStyle w:val="a7"/>
              <w:widowControl w:val="0"/>
              <w:numPr>
                <w:ilvl w:val="0"/>
                <w:numId w:val="43"/>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Контролёр технического состояния транспортных средств автомобильного транспорта</w:t>
            </w:r>
          </w:p>
        </w:tc>
        <w:tc>
          <w:tcPr>
            <w:tcW w:w="1601" w:type="dxa"/>
          </w:tcPr>
          <w:p w14:paraId="414DE19E" w14:textId="77777777" w:rsidR="00EA5394" w:rsidRDefault="00EA5394" w:rsidP="00E66B53">
            <w:pPr>
              <w:widowControl w:val="0"/>
              <w:autoSpaceDE w:val="0"/>
              <w:autoSpaceDN w:val="0"/>
              <w:jc w:val="center"/>
              <w:rPr>
                <w:rFonts w:ascii="Times New Roman" w:hAnsi="Times New Roman" w:cs="Times New Roman"/>
                <w:sz w:val="16"/>
                <w:szCs w:val="16"/>
              </w:rPr>
            </w:pPr>
          </w:p>
          <w:p w14:paraId="63D541C3" w14:textId="77777777" w:rsidR="00EA5394" w:rsidRDefault="00EA5394" w:rsidP="00E66B53">
            <w:pPr>
              <w:widowControl w:val="0"/>
              <w:autoSpaceDE w:val="0"/>
              <w:autoSpaceDN w:val="0"/>
              <w:jc w:val="center"/>
              <w:rPr>
                <w:rFonts w:ascii="Times New Roman" w:hAnsi="Times New Roman" w:cs="Times New Roman"/>
                <w:sz w:val="16"/>
                <w:szCs w:val="16"/>
              </w:rPr>
            </w:pPr>
          </w:p>
          <w:p w14:paraId="0748CE1B" w14:textId="77777777" w:rsidR="00EA5394" w:rsidRDefault="00EA5394" w:rsidP="00E66B53">
            <w:pPr>
              <w:widowControl w:val="0"/>
              <w:autoSpaceDE w:val="0"/>
              <w:autoSpaceDN w:val="0"/>
              <w:jc w:val="center"/>
              <w:rPr>
                <w:rFonts w:ascii="Times New Roman" w:hAnsi="Times New Roman" w:cs="Times New Roman"/>
                <w:sz w:val="16"/>
                <w:szCs w:val="16"/>
              </w:rPr>
            </w:pPr>
          </w:p>
          <w:p w14:paraId="0F178361" w14:textId="77777777" w:rsidR="00EA5394" w:rsidRDefault="00EA5394" w:rsidP="00E66B53">
            <w:pPr>
              <w:widowControl w:val="0"/>
              <w:autoSpaceDE w:val="0"/>
              <w:autoSpaceDN w:val="0"/>
              <w:jc w:val="center"/>
              <w:rPr>
                <w:rFonts w:ascii="Times New Roman" w:hAnsi="Times New Roman" w:cs="Times New Roman"/>
                <w:sz w:val="16"/>
                <w:szCs w:val="16"/>
              </w:rPr>
            </w:pPr>
          </w:p>
          <w:p w14:paraId="1417E21A" w14:textId="77777777" w:rsidR="00EA5394" w:rsidRPr="00E61656" w:rsidRDefault="00EA5394" w:rsidP="00E66B53">
            <w:pPr>
              <w:widowControl w:val="0"/>
              <w:autoSpaceDE w:val="0"/>
              <w:autoSpaceDN w:val="0"/>
              <w:jc w:val="center"/>
              <w:rPr>
                <w:rFonts w:ascii="Times New Roman" w:hAnsi="Times New Roman" w:cs="Times New Roman"/>
                <w:sz w:val="16"/>
                <w:szCs w:val="16"/>
              </w:rPr>
            </w:pPr>
            <w:r w:rsidRPr="00E61656">
              <w:rPr>
                <w:rFonts w:ascii="Times New Roman" w:hAnsi="Times New Roman" w:cs="Times New Roman"/>
                <w:sz w:val="16"/>
                <w:szCs w:val="16"/>
              </w:rPr>
              <w:t>определяется учебной программой</w:t>
            </w:r>
          </w:p>
        </w:tc>
        <w:tc>
          <w:tcPr>
            <w:tcW w:w="1753" w:type="dxa"/>
          </w:tcPr>
          <w:p w14:paraId="7349CC52" w14:textId="77777777" w:rsidR="00EA5394" w:rsidRDefault="00EA5394" w:rsidP="00E66B53">
            <w:pPr>
              <w:widowControl w:val="0"/>
              <w:autoSpaceDE w:val="0"/>
              <w:autoSpaceDN w:val="0"/>
              <w:jc w:val="center"/>
              <w:rPr>
                <w:rFonts w:ascii="Times New Roman" w:hAnsi="Times New Roman" w:cs="Times New Roman"/>
                <w:i/>
                <w:iCs/>
                <w:sz w:val="16"/>
                <w:szCs w:val="16"/>
              </w:rPr>
            </w:pPr>
          </w:p>
          <w:p w14:paraId="71304D90" w14:textId="77777777" w:rsidR="00EA5394" w:rsidRDefault="00EA5394" w:rsidP="00E66B53">
            <w:pPr>
              <w:widowControl w:val="0"/>
              <w:autoSpaceDE w:val="0"/>
              <w:autoSpaceDN w:val="0"/>
              <w:jc w:val="center"/>
              <w:rPr>
                <w:rFonts w:ascii="Times New Roman" w:hAnsi="Times New Roman" w:cs="Times New Roman"/>
                <w:i/>
                <w:iCs/>
                <w:sz w:val="16"/>
                <w:szCs w:val="16"/>
              </w:rPr>
            </w:pPr>
          </w:p>
          <w:p w14:paraId="651C7D2E" w14:textId="77777777" w:rsidR="00EA5394" w:rsidRDefault="00EA5394" w:rsidP="00E66B53">
            <w:pPr>
              <w:widowControl w:val="0"/>
              <w:autoSpaceDE w:val="0"/>
              <w:autoSpaceDN w:val="0"/>
              <w:jc w:val="center"/>
              <w:rPr>
                <w:rFonts w:ascii="Times New Roman" w:hAnsi="Times New Roman" w:cs="Times New Roman"/>
                <w:i/>
                <w:iCs/>
                <w:sz w:val="16"/>
                <w:szCs w:val="16"/>
              </w:rPr>
            </w:pPr>
          </w:p>
          <w:p w14:paraId="10FB2EE5" w14:textId="77777777" w:rsidR="00EA5394" w:rsidRDefault="00EA5394" w:rsidP="00E66B53">
            <w:pPr>
              <w:widowControl w:val="0"/>
              <w:autoSpaceDE w:val="0"/>
              <w:autoSpaceDN w:val="0"/>
              <w:jc w:val="center"/>
              <w:rPr>
                <w:rFonts w:ascii="Times New Roman" w:hAnsi="Times New Roman" w:cs="Times New Roman"/>
                <w:i/>
                <w:iCs/>
                <w:sz w:val="16"/>
                <w:szCs w:val="16"/>
              </w:rPr>
            </w:pPr>
          </w:p>
          <w:p w14:paraId="0F42D139" w14:textId="77777777" w:rsidR="00EA5394" w:rsidRPr="00D86F90" w:rsidRDefault="00EA5394" w:rsidP="00E66B53">
            <w:pPr>
              <w:widowControl w:val="0"/>
              <w:autoSpaceDE w:val="0"/>
              <w:autoSpaceDN w:val="0"/>
              <w:jc w:val="center"/>
              <w:rPr>
                <w:rFonts w:ascii="Times New Roman" w:hAnsi="Times New Roman" w:cs="Times New Roman"/>
                <w:i/>
                <w:iCs/>
                <w:sz w:val="16"/>
                <w:szCs w:val="16"/>
              </w:rPr>
            </w:pPr>
            <w:r w:rsidRPr="00D86F90">
              <w:rPr>
                <w:rFonts w:ascii="Times New Roman" w:hAnsi="Times New Roman" w:cs="Times New Roman"/>
                <w:i/>
                <w:iCs/>
                <w:sz w:val="16"/>
                <w:szCs w:val="16"/>
              </w:rPr>
              <w:t>сумма</w:t>
            </w:r>
          </w:p>
        </w:tc>
      </w:tr>
      <w:tr w:rsidR="00EA5394" w:rsidRPr="00E61656" w14:paraId="33922E2E" w14:textId="77777777" w:rsidTr="00E66B53">
        <w:trPr>
          <w:trHeight w:val="399"/>
        </w:trPr>
        <w:tc>
          <w:tcPr>
            <w:tcW w:w="632" w:type="dxa"/>
          </w:tcPr>
          <w:p w14:paraId="5A68DD39" w14:textId="77777777" w:rsidR="00EA5394" w:rsidRPr="00E61656" w:rsidRDefault="00EA5394" w:rsidP="00E66B53">
            <w:pPr>
              <w:widowControl w:val="0"/>
              <w:autoSpaceDE w:val="0"/>
              <w:autoSpaceDN w:val="0"/>
              <w:jc w:val="center"/>
              <w:rPr>
                <w:rFonts w:ascii="Times New Roman" w:hAnsi="Times New Roman" w:cs="Times New Roman"/>
                <w:sz w:val="16"/>
                <w:szCs w:val="16"/>
              </w:rPr>
            </w:pPr>
            <w:r w:rsidRPr="00E61656">
              <w:rPr>
                <w:rFonts w:ascii="Times New Roman" w:hAnsi="Times New Roman" w:cs="Times New Roman"/>
                <w:sz w:val="16"/>
                <w:szCs w:val="16"/>
              </w:rPr>
              <w:t>2</w:t>
            </w:r>
          </w:p>
        </w:tc>
        <w:tc>
          <w:tcPr>
            <w:tcW w:w="6530" w:type="dxa"/>
          </w:tcPr>
          <w:p w14:paraId="03FBC5FA" w14:textId="77777777" w:rsidR="00EA5394" w:rsidRDefault="00EA5394" w:rsidP="00E66B53">
            <w:pPr>
              <w:widowControl w:val="0"/>
              <w:autoSpaceDE w:val="0"/>
              <w:autoSpaceDN w:val="0"/>
              <w:rPr>
                <w:rFonts w:ascii="Times New Roman" w:hAnsi="Times New Roman" w:cs="Times New Roman"/>
                <w:b/>
                <w:bCs/>
                <w:sz w:val="16"/>
                <w:szCs w:val="16"/>
              </w:rPr>
            </w:pPr>
            <w:r w:rsidRPr="00E61656">
              <w:rPr>
                <w:rFonts w:ascii="Times New Roman" w:hAnsi="Times New Roman" w:cs="Times New Roman"/>
                <w:sz w:val="16"/>
                <w:szCs w:val="16"/>
              </w:rPr>
              <w:t xml:space="preserve">Обучение по дополнительным профессиональным </w:t>
            </w:r>
            <w:r w:rsidRPr="00E61656">
              <w:rPr>
                <w:rFonts w:ascii="Times New Roman" w:hAnsi="Times New Roman" w:cs="Times New Roman"/>
                <w:b/>
                <w:bCs/>
                <w:sz w:val="16"/>
                <w:szCs w:val="16"/>
              </w:rPr>
              <w:t>программам (программам профессиональной переподготовки)</w:t>
            </w:r>
            <w:r>
              <w:rPr>
                <w:rFonts w:ascii="Times New Roman" w:hAnsi="Times New Roman" w:cs="Times New Roman"/>
                <w:b/>
                <w:bCs/>
                <w:sz w:val="16"/>
                <w:szCs w:val="16"/>
              </w:rPr>
              <w:t>, в том числе по программам:</w:t>
            </w:r>
          </w:p>
          <w:p w14:paraId="6CE6BB5E" w14:textId="77777777" w:rsidR="00EA5394" w:rsidRPr="005E1020" w:rsidRDefault="00EA5394" w:rsidP="00E66B53">
            <w:pPr>
              <w:pStyle w:val="a7"/>
              <w:widowControl w:val="0"/>
              <w:numPr>
                <w:ilvl w:val="0"/>
                <w:numId w:val="42"/>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 xml:space="preserve">Техносферная безопасность </w:t>
            </w:r>
          </w:p>
          <w:p w14:paraId="6AAF0426" w14:textId="77777777" w:rsidR="00EA5394" w:rsidRPr="005E1020" w:rsidRDefault="00EA5394" w:rsidP="00E66B53">
            <w:pPr>
              <w:pStyle w:val="a7"/>
              <w:widowControl w:val="0"/>
              <w:numPr>
                <w:ilvl w:val="0"/>
                <w:numId w:val="42"/>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 xml:space="preserve">Специалист по пожарной профилактике </w:t>
            </w:r>
          </w:p>
          <w:p w14:paraId="573F2183" w14:textId="77777777" w:rsidR="00EA5394" w:rsidRPr="005E1020" w:rsidRDefault="00EA5394" w:rsidP="00E66B53">
            <w:pPr>
              <w:pStyle w:val="a7"/>
              <w:widowControl w:val="0"/>
              <w:numPr>
                <w:ilvl w:val="0"/>
                <w:numId w:val="42"/>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 xml:space="preserve">Оборудование и технология сварочного производства </w:t>
            </w:r>
          </w:p>
          <w:p w14:paraId="2BF57429" w14:textId="77777777" w:rsidR="00EA5394" w:rsidRPr="005E1020" w:rsidRDefault="00EA5394" w:rsidP="00E66B53">
            <w:pPr>
              <w:pStyle w:val="a7"/>
              <w:widowControl w:val="0"/>
              <w:numPr>
                <w:ilvl w:val="0"/>
                <w:numId w:val="42"/>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 xml:space="preserve">Контролёр технического состояния транспортных средств автомобильного транспорта </w:t>
            </w:r>
          </w:p>
          <w:p w14:paraId="02760D02" w14:textId="77777777" w:rsidR="00EA5394" w:rsidRPr="00E61656" w:rsidRDefault="00EA5394" w:rsidP="00E66B53">
            <w:pPr>
              <w:pStyle w:val="a7"/>
              <w:widowControl w:val="0"/>
              <w:numPr>
                <w:ilvl w:val="0"/>
                <w:numId w:val="42"/>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Руководитель работ по термической обработке металлов</w:t>
            </w:r>
          </w:p>
        </w:tc>
        <w:tc>
          <w:tcPr>
            <w:tcW w:w="1601" w:type="dxa"/>
          </w:tcPr>
          <w:p w14:paraId="05DDBD7A" w14:textId="77777777" w:rsidR="00EA5394" w:rsidRDefault="00EA5394" w:rsidP="00E66B53">
            <w:pPr>
              <w:widowControl w:val="0"/>
              <w:autoSpaceDE w:val="0"/>
              <w:autoSpaceDN w:val="0"/>
              <w:jc w:val="center"/>
              <w:rPr>
                <w:rFonts w:ascii="Times New Roman" w:hAnsi="Times New Roman" w:cs="Times New Roman"/>
                <w:sz w:val="16"/>
                <w:szCs w:val="16"/>
              </w:rPr>
            </w:pPr>
          </w:p>
          <w:p w14:paraId="26BAAA32" w14:textId="77777777" w:rsidR="00EA5394" w:rsidRDefault="00EA5394" w:rsidP="00E66B53">
            <w:pPr>
              <w:widowControl w:val="0"/>
              <w:autoSpaceDE w:val="0"/>
              <w:autoSpaceDN w:val="0"/>
              <w:jc w:val="center"/>
              <w:rPr>
                <w:rFonts w:ascii="Times New Roman" w:hAnsi="Times New Roman" w:cs="Times New Roman"/>
                <w:sz w:val="16"/>
                <w:szCs w:val="16"/>
              </w:rPr>
            </w:pPr>
          </w:p>
          <w:p w14:paraId="62200576" w14:textId="77777777" w:rsidR="00EA5394" w:rsidRPr="00E61656" w:rsidRDefault="00EA5394" w:rsidP="00E66B53">
            <w:pPr>
              <w:widowControl w:val="0"/>
              <w:autoSpaceDE w:val="0"/>
              <w:autoSpaceDN w:val="0"/>
              <w:jc w:val="center"/>
              <w:rPr>
                <w:rFonts w:ascii="Times New Roman" w:hAnsi="Times New Roman" w:cs="Times New Roman"/>
                <w:sz w:val="16"/>
                <w:szCs w:val="16"/>
              </w:rPr>
            </w:pPr>
            <w:r w:rsidRPr="00E61656">
              <w:rPr>
                <w:rFonts w:ascii="Times New Roman" w:hAnsi="Times New Roman" w:cs="Times New Roman"/>
                <w:sz w:val="16"/>
                <w:szCs w:val="16"/>
              </w:rPr>
              <w:t>определяется учебной программой</w:t>
            </w:r>
          </w:p>
        </w:tc>
        <w:tc>
          <w:tcPr>
            <w:tcW w:w="1753" w:type="dxa"/>
          </w:tcPr>
          <w:p w14:paraId="017E7180" w14:textId="77777777" w:rsidR="00EA5394" w:rsidRDefault="00EA5394" w:rsidP="00E66B53">
            <w:pPr>
              <w:widowControl w:val="0"/>
              <w:autoSpaceDE w:val="0"/>
              <w:autoSpaceDN w:val="0"/>
              <w:jc w:val="center"/>
              <w:rPr>
                <w:rFonts w:ascii="Times New Roman" w:hAnsi="Times New Roman" w:cs="Times New Roman"/>
                <w:i/>
                <w:iCs/>
                <w:sz w:val="16"/>
                <w:szCs w:val="16"/>
              </w:rPr>
            </w:pPr>
          </w:p>
          <w:p w14:paraId="6AD4ED66" w14:textId="77777777" w:rsidR="00EA5394" w:rsidRDefault="00EA5394" w:rsidP="00E66B53">
            <w:pPr>
              <w:widowControl w:val="0"/>
              <w:autoSpaceDE w:val="0"/>
              <w:autoSpaceDN w:val="0"/>
              <w:jc w:val="center"/>
              <w:rPr>
                <w:rFonts w:ascii="Times New Roman" w:hAnsi="Times New Roman" w:cs="Times New Roman"/>
                <w:i/>
                <w:iCs/>
                <w:sz w:val="16"/>
                <w:szCs w:val="16"/>
              </w:rPr>
            </w:pPr>
          </w:p>
          <w:p w14:paraId="05A46137" w14:textId="77777777" w:rsidR="00EA5394" w:rsidRDefault="00EA5394" w:rsidP="00E66B53">
            <w:pPr>
              <w:widowControl w:val="0"/>
              <w:autoSpaceDE w:val="0"/>
              <w:autoSpaceDN w:val="0"/>
              <w:jc w:val="center"/>
              <w:rPr>
                <w:rFonts w:ascii="Times New Roman" w:hAnsi="Times New Roman" w:cs="Times New Roman"/>
                <w:i/>
                <w:iCs/>
                <w:sz w:val="16"/>
                <w:szCs w:val="16"/>
              </w:rPr>
            </w:pPr>
          </w:p>
          <w:p w14:paraId="0E321D14" w14:textId="77777777" w:rsidR="00EA5394" w:rsidRPr="00E61656" w:rsidRDefault="00EA5394" w:rsidP="00E66B53">
            <w:pPr>
              <w:widowControl w:val="0"/>
              <w:autoSpaceDE w:val="0"/>
              <w:autoSpaceDN w:val="0"/>
              <w:jc w:val="center"/>
              <w:rPr>
                <w:rFonts w:ascii="Times New Roman" w:hAnsi="Times New Roman" w:cs="Times New Roman"/>
                <w:sz w:val="16"/>
                <w:szCs w:val="16"/>
              </w:rPr>
            </w:pPr>
            <w:r w:rsidRPr="00D86F90">
              <w:rPr>
                <w:rFonts w:ascii="Times New Roman" w:hAnsi="Times New Roman" w:cs="Times New Roman"/>
                <w:i/>
                <w:iCs/>
                <w:sz w:val="16"/>
                <w:szCs w:val="16"/>
              </w:rPr>
              <w:t>сумма</w:t>
            </w:r>
          </w:p>
        </w:tc>
      </w:tr>
      <w:tr w:rsidR="00EA5394" w:rsidRPr="00E61656" w14:paraId="21BBE6ED" w14:textId="77777777" w:rsidTr="00E66B53">
        <w:trPr>
          <w:trHeight w:val="873"/>
        </w:trPr>
        <w:tc>
          <w:tcPr>
            <w:tcW w:w="632" w:type="dxa"/>
          </w:tcPr>
          <w:p w14:paraId="0A02711B" w14:textId="77777777" w:rsidR="00EA5394" w:rsidRPr="00E61656" w:rsidRDefault="00EA5394" w:rsidP="00E66B53">
            <w:pPr>
              <w:widowControl w:val="0"/>
              <w:autoSpaceDE w:val="0"/>
              <w:autoSpaceDN w:val="0"/>
              <w:jc w:val="center"/>
              <w:rPr>
                <w:rFonts w:ascii="Times New Roman" w:hAnsi="Times New Roman" w:cs="Times New Roman"/>
                <w:sz w:val="16"/>
                <w:szCs w:val="16"/>
              </w:rPr>
            </w:pPr>
            <w:r w:rsidRPr="00E61656">
              <w:rPr>
                <w:rFonts w:ascii="Times New Roman" w:hAnsi="Times New Roman" w:cs="Times New Roman"/>
                <w:sz w:val="16"/>
                <w:szCs w:val="16"/>
              </w:rPr>
              <w:t>3</w:t>
            </w:r>
          </w:p>
        </w:tc>
        <w:tc>
          <w:tcPr>
            <w:tcW w:w="6530" w:type="dxa"/>
          </w:tcPr>
          <w:p w14:paraId="1AB9DCD9" w14:textId="77777777" w:rsidR="00EA5394" w:rsidRDefault="00EA5394" w:rsidP="00E66B53">
            <w:pPr>
              <w:widowControl w:val="0"/>
              <w:autoSpaceDE w:val="0"/>
              <w:autoSpaceDN w:val="0"/>
              <w:rPr>
                <w:rFonts w:ascii="Times New Roman" w:hAnsi="Times New Roman" w:cs="Times New Roman"/>
                <w:b/>
                <w:bCs/>
                <w:sz w:val="16"/>
                <w:szCs w:val="16"/>
              </w:rPr>
            </w:pPr>
            <w:r w:rsidRPr="005E1020">
              <w:rPr>
                <w:rFonts w:ascii="Times New Roman" w:hAnsi="Times New Roman" w:cs="Times New Roman"/>
                <w:sz w:val="16"/>
                <w:szCs w:val="16"/>
              </w:rPr>
              <w:t>Обучение</w:t>
            </w:r>
            <w:r>
              <w:rPr>
                <w:rFonts w:ascii="Times New Roman" w:hAnsi="Times New Roman" w:cs="Times New Roman"/>
                <w:b/>
                <w:bCs/>
                <w:sz w:val="16"/>
                <w:szCs w:val="16"/>
              </w:rPr>
              <w:t xml:space="preserve"> по программам п</w:t>
            </w:r>
            <w:r w:rsidRPr="00E61656">
              <w:rPr>
                <w:rFonts w:ascii="Times New Roman" w:hAnsi="Times New Roman" w:cs="Times New Roman"/>
                <w:b/>
                <w:bCs/>
                <w:sz w:val="16"/>
                <w:szCs w:val="16"/>
              </w:rPr>
              <w:t>рофессиональн</w:t>
            </w:r>
            <w:r>
              <w:rPr>
                <w:rFonts w:ascii="Times New Roman" w:hAnsi="Times New Roman" w:cs="Times New Roman"/>
                <w:b/>
                <w:bCs/>
                <w:sz w:val="16"/>
                <w:szCs w:val="16"/>
              </w:rPr>
              <w:t>ого</w:t>
            </w:r>
            <w:r w:rsidRPr="00E61656">
              <w:rPr>
                <w:rFonts w:ascii="Times New Roman" w:hAnsi="Times New Roman" w:cs="Times New Roman"/>
                <w:b/>
                <w:bCs/>
                <w:sz w:val="16"/>
                <w:szCs w:val="16"/>
              </w:rPr>
              <w:t xml:space="preserve"> обучени</w:t>
            </w:r>
            <w:r>
              <w:rPr>
                <w:rFonts w:ascii="Times New Roman" w:hAnsi="Times New Roman" w:cs="Times New Roman"/>
                <w:b/>
                <w:bCs/>
                <w:sz w:val="16"/>
                <w:szCs w:val="16"/>
              </w:rPr>
              <w:t>я</w:t>
            </w:r>
            <w:r w:rsidRPr="00E61656">
              <w:rPr>
                <w:rFonts w:ascii="Times New Roman" w:hAnsi="Times New Roman" w:cs="Times New Roman"/>
                <w:sz w:val="16"/>
                <w:szCs w:val="16"/>
              </w:rPr>
              <w:t xml:space="preserve"> </w:t>
            </w:r>
            <w:r>
              <w:rPr>
                <w:rFonts w:ascii="Times New Roman" w:hAnsi="Times New Roman" w:cs="Times New Roman"/>
                <w:sz w:val="16"/>
                <w:szCs w:val="16"/>
              </w:rPr>
              <w:t>(</w:t>
            </w:r>
            <w:r>
              <w:rPr>
                <w:rFonts w:ascii="Times New Roman" w:hAnsi="Times New Roman" w:cs="Times New Roman"/>
                <w:b/>
                <w:bCs/>
                <w:sz w:val="16"/>
                <w:szCs w:val="16"/>
              </w:rPr>
              <w:t>рабочие профессии)</w:t>
            </w:r>
          </w:p>
          <w:p w14:paraId="675A219C" w14:textId="77777777" w:rsidR="00EA5394" w:rsidRPr="005E1020" w:rsidRDefault="00EA5394" w:rsidP="00E66B53">
            <w:pPr>
              <w:pStyle w:val="a7"/>
              <w:widowControl w:val="0"/>
              <w:numPr>
                <w:ilvl w:val="0"/>
                <w:numId w:val="44"/>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Антикоррозийщик</w:t>
            </w:r>
          </w:p>
          <w:p w14:paraId="07C84108" w14:textId="77777777" w:rsidR="00EA5394" w:rsidRPr="005E1020" w:rsidRDefault="00EA5394" w:rsidP="00E66B53">
            <w:pPr>
              <w:pStyle w:val="a7"/>
              <w:widowControl w:val="0"/>
              <w:numPr>
                <w:ilvl w:val="0"/>
                <w:numId w:val="44"/>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 xml:space="preserve">Бетонщик </w:t>
            </w:r>
          </w:p>
          <w:p w14:paraId="28737DD7" w14:textId="77777777" w:rsidR="00EA5394" w:rsidRPr="005E1020" w:rsidRDefault="00EA5394" w:rsidP="00E66B53">
            <w:pPr>
              <w:pStyle w:val="a7"/>
              <w:widowControl w:val="0"/>
              <w:numPr>
                <w:ilvl w:val="0"/>
                <w:numId w:val="44"/>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Газорезчик</w:t>
            </w:r>
          </w:p>
          <w:p w14:paraId="71AF61D7" w14:textId="77777777" w:rsidR="00EA5394" w:rsidRPr="005E1020" w:rsidRDefault="00EA5394" w:rsidP="00E66B53">
            <w:pPr>
              <w:pStyle w:val="a7"/>
              <w:widowControl w:val="0"/>
              <w:numPr>
                <w:ilvl w:val="0"/>
                <w:numId w:val="44"/>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Изолировщик на термоизоляции</w:t>
            </w:r>
          </w:p>
          <w:p w14:paraId="704972E8" w14:textId="77777777" w:rsidR="00EA5394" w:rsidRPr="005E1020" w:rsidRDefault="00EA5394" w:rsidP="00E66B53">
            <w:pPr>
              <w:pStyle w:val="a7"/>
              <w:widowControl w:val="0"/>
              <w:numPr>
                <w:ilvl w:val="0"/>
                <w:numId w:val="44"/>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 xml:space="preserve">Кровельщик по рулонным кровлям и по кровлям из штучных материалов </w:t>
            </w:r>
          </w:p>
          <w:p w14:paraId="4CCA2D95" w14:textId="77777777" w:rsidR="00EA5394" w:rsidRPr="005E1020" w:rsidRDefault="00EA5394" w:rsidP="00E66B53">
            <w:pPr>
              <w:pStyle w:val="a7"/>
              <w:widowControl w:val="0"/>
              <w:numPr>
                <w:ilvl w:val="0"/>
                <w:numId w:val="44"/>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Слесарь по ремонту технологических установок</w:t>
            </w:r>
          </w:p>
          <w:p w14:paraId="03439E59" w14:textId="77777777" w:rsidR="00EA5394" w:rsidRPr="005E1020" w:rsidRDefault="00EA5394" w:rsidP="00E66B53">
            <w:pPr>
              <w:pStyle w:val="a7"/>
              <w:widowControl w:val="0"/>
              <w:numPr>
                <w:ilvl w:val="0"/>
                <w:numId w:val="44"/>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 xml:space="preserve">Слесарь-ремонтник </w:t>
            </w:r>
          </w:p>
          <w:p w14:paraId="541E816A" w14:textId="77777777" w:rsidR="00EA5394" w:rsidRPr="005E1020" w:rsidRDefault="00EA5394" w:rsidP="00E66B53">
            <w:pPr>
              <w:pStyle w:val="a7"/>
              <w:widowControl w:val="0"/>
              <w:numPr>
                <w:ilvl w:val="0"/>
                <w:numId w:val="44"/>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 xml:space="preserve">Стропальщик </w:t>
            </w:r>
          </w:p>
          <w:p w14:paraId="3157AB7C" w14:textId="77777777" w:rsidR="00EA5394" w:rsidRPr="005E1020" w:rsidRDefault="00EA5394" w:rsidP="00E66B53">
            <w:pPr>
              <w:pStyle w:val="a7"/>
              <w:widowControl w:val="0"/>
              <w:numPr>
                <w:ilvl w:val="0"/>
                <w:numId w:val="44"/>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 xml:space="preserve">Монтажник технологических трубопроводов </w:t>
            </w:r>
          </w:p>
          <w:p w14:paraId="0B5A74B7" w14:textId="77777777" w:rsidR="00EA5394" w:rsidRPr="005E1020" w:rsidRDefault="00EA5394" w:rsidP="00E66B53">
            <w:pPr>
              <w:pStyle w:val="a7"/>
              <w:widowControl w:val="0"/>
              <w:numPr>
                <w:ilvl w:val="0"/>
                <w:numId w:val="44"/>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 xml:space="preserve">Монтажник систем вентиляции, кондиционирования воздуха, пневмотранспорта и аспирации </w:t>
            </w:r>
          </w:p>
          <w:p w14:paraId="283C3A98" w14:textId="77777777" w:rsidR="00EA5394" w:rsidRPr="005E1020" w:rsidRDefault="00EA5394" w:rsidP="00E66B53">
            <w:pPr>
              <w:pStyle w:val="a7"/>
              <w:widowControl w:val="0"/>
              <w:numPr>
                <w:ilvl w:val="0"/>
                <w:numId w:val="44"/>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Монтажник по монтажу стальных и железобетонных конструкций</w:t>
            </w:r>
          </w:p>
          <w:p w14:paraId="29A08FD8" w14:textId="77777777" w:rsidR="00EA5394" w:rsidRPr="005E1020" w:rsidRDefault="00EA5394" w:rsidP="00E66B53">
            <w:pPr>
              <w:pStyle w:val="a7"/>
              <w:widowControl w:val="0"/>
              <w:numPr>
                <w:ilvl w:val="0"/>
                <w:numId w:val="44"/>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Монтажник приборов и аппаратуры автоматического контроля, регулирования и управления</w:t>
            </w:r>
          </w:p>
          <w:p w14:paraId="0FBB14E8" w14:textId="77777777" w:rsidR="00EA5394" w:rsidRPr="005E1020" w:rsidRDefault="00EA5394" w:rsidP="00E66B53">
            <w:pPr>
              <w:pStyle w:val="a7"/>
              <w:widowControl w:val="0"/>
              <w:numPr>
                <w:ilvl w:val="0"/>
                <w:numId w:val="44"/>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 xml:space="preserve">Маляр </w:t>
            </w:r>
          </w:p>
          <w:p w14:paraId="171DCE0B" w14:textId="77777777" w:rsidR="00EA5394" w:rsidRPr="005E1020" w:rsidRDefault="00EA5394" w:rsidP="00E66B53">
            <w:pPr>
              <w:pStyle w:val="a7"/>
              <w:widowControl w:val="0"/>
              <w:numPr>
                <w:ilvl w:val="0"/>
                <w:numId w:val="44"/>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Оператор-термист на передвижных термических установках</w:t>
            </w:r>
          </w:p>
          <w:p w14:paraId="6D763397" w14:textId="77777777" w:rsidR="00EA5394" w:rsidRDefault="00EA5394" w:rsidP="00E66B53">
            <w:pPr>
              <w:pStyle w:val="a7"/>
              <w:widowControl w:val="0"/>
              <w:numPr>
                <w:ilvl w:val="0"/>
                <w:numId w:val="44"/>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Пескоструйщик</w:t>
            </w:r>
          </w:p>
          <w:p w14:paraId="6AA61F84" w14:textId="77777777" w:rsidR="00EA5394" w:rsidRPr="005E1020" w:rsidRDefault="00EA5394" w:rsidP="00E66B53">
            <w:pPr>
              <w:pStyle w:val="a7"/>
              <w:widowControl w:val="0"/>
              <w:numPr>
                <w:ilvl w:val="0"/>
                <w:numId w:val="44"/>
              </w:numPr>
              <w:autoSpaceDE w:val="0"/>
              <w:autoSpaceDN w:val="0"/>
              <w:rPr>
                <w:rFonts w:ascii="Times New Roman" w:hAnsi="Times New Roman" w:cs="Times New Roman"/>
                <w:sz w:val="16"/>
                <w:szCs w:val="16"/>
              </w:rPr>
            </w:pPr>
            <w:r>
              <w:rPr>
                <w:rFonts w:ascii="Times New Roman" w:hAnsi="Times New Roman" w:cs="Times New Roman"/>
                <w:sz w:val="16"/>
                <w:szCs w:val="16"/>
              </w:rPr>
              <w:t>Рабочий люльки, находящейся на подъёмнике (вышке)</w:t>
            </w:r>
          </w:p>
          <w:p w14:paraId="0213E7F1" w14:textId="77777777" w:rsidR="00EA5394" w:rsidRPr="005E1020" w:rsidRDefault="00EA5394" w:rsidP="00E66B53">
            <w:pPr>
              <w:pStyle w:val="a7"/>
              <w:widowControl w:val="0"/>
              <w:numPr>
                <w:ilvl w:val="0"/>
                <w:numId w:val="44"/>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Резчик ручной кислородной резки</w:t>
            </w:r>
          </w:p>
          <w:p w14:paraId="50B5CBFC" w14:textId="77777777" w:rsidR="00EA5394" w:rsidRPr="005E1020" w:rsidRDefault="00EA5394" w:rsidP="00E66B53">
            <w:pPr>
              <w:pStyle w:val="a7"/>
              <w:widowControl w:val="0"/>
              <w:numPr>
                <w:ilvl w:val="0"/>
                <w:numId w:val="44"/>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Сварщик ручной дуговой сварки плавящимся покрытым электродом</w:t>
            </w:r>
          </w:p>
          <w:p w14:paraId="695F6EAB" w14:textId="77777777" w:rsidR="00EA5394" w:rsidRPr="005E1020" w:rsidRDefault="00EA5394" w:rsidP="00E66B53">
            <w:pPr>
              <w:pStyle w:val="a7"/>
              <w:widowControl w:val="0"/>
              <w:numPr>
                <w:ilvl w:val="0"/>
                <w:numId w:val="44"/>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Сварщик дуговой сварки неплавящимся электродом в защитном газе</w:t>
            </w:r>
          </w:p>
          <w:p w14:paraId="0D258B16" w14:textId="77777777" w:rsidR="00EA5394" w:rsidRPr="005E1020" w:rsidRDefault="00EA5394" w:rsidP="00E66B53">
            <w:pPr>
              <w:pStyle w:val="a7"/>
              <w:widowControl w:val="0"/>
              <w:numPr>
                <w:ilvl w:val="0"/>
                <w:numId w:val="44"/>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 xml:space="preserve">Электрогазосварщик </w:t>
            </w:r>
          </w:p>
          <w:p w14:paraId="74559338" w14:textId="77777777" w:rsidR="00EA5394" w:rsidRPr="005E1020" w:rsidRDefault="00EA5394" w:rsidP="00E66B53">
            <w:pPr>
              <w:pStyle w:val="a7"/>
              <w:widowControl w:val="0"/>
              <w:numPr>
                <w:ilvl w:val="0"/>
                <w:numId w:val="44"/>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Электромонтажник по силовым сетям и электрооборудованию</w:t>
            </w:r>
          </w:p>
          <w:p w14:paraId="11FDCF72" w14:textId="77777777" w:rsidR="00EA5394" w:rsidRPr="005E1020" w:rsidRDefault="00EA5394" w:rsidP="00E66B53">
            <w:pPr>
              <w:pStyle w:val="a7"/>
              <w:widowControl w:val="0"/>
              <w:numPr>
                <w:ilvl w:val="0"/>
                <w:numId w:val="44"/>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Электромонтажник по кабельным сетям</w:t>
            </w:r>
          </w:p>
          <w:p w14:paraId="510C04E1" w14:textId="77777777" w:rsidR="00EA5394" w:rsidRPr="00EA5394" w:rsidRDefault="00EA5394" w:rsidP="00E66B53">
            <w:pPr>
              <w:pStyle w:val="a7"/>
              <w:widowControl w:val="0"/>
              <w:numPr>
                <w:ilvl w:val="0"/>
                <w:numId w:val="44"/>
              </w:numPr>
              <w:autoSpaceDE w:val="0"/>
              <w:autoSpaceDN w:val="0"/>
              <w:rPr>
                <w:rFonts w:ascii="Times New Roman" w:hAnsi="Times New Roman" w:cs="Times New Roman"/>
                <w:b/>
                <w:bCs/>
                <w:sz w:val="16"/>
                <w:szCs w:val="16"/>
              </w:rPr>
            </w:pPr>
            <w:r w:rsidRPr="005E1020">
              <w:rPr>
                <w:rFonts w:ascii="Times New Roman" w:hAnsi="Times New Roman" w:cs="Times New Roman"/>
                <w:sz w:val="16"/>
                <w:szCs w:val="16"/>
              </w:rPr>
              <w:t>Электромонтажник по освещению и осветительным сетям</w:t>
            </w:r>
          </w:p>
          <w:p w14:paraId="55241BFB" w14:textId="77777777" w:rsidR="00EA5394" w:rsidRPr="00E61656" w:rsidRDefault="00EA5394" w:rsidP="00E66B53">
            <w:pPr>
              <w:pStyle w:val="a7"/>
              <w:widowControl w:val="0"/>
              <w:autoSpaceDE w:val="0"/>
              <w:autoSpaceDN w:val="0"/>
              <w:rPr>
                <w:rFonts w:ascii="Times New Roman" w:hAnsi="Times New Roman" w:cs="Times New Roman"/>
                <w:b/>
                <w:bCs/>
                <w:sz w:val="16"/>
                <w:szCs w:val="16"/>
              </w:rPr>
            </w:pPr>
          </w:p>
        </w:tc>
        <w:tc>
          <w:tcPr>
            <w:tcW w:w="1601" w:type="dxa"/>
          </w:tcPr>
          <w:p w14:paraId="655249C4" w14:textId="77777777" w:rsidR="00EA5394" w:rsidRPr="00E61656" w:rsidRDefault="00EA5394" w:rsidP="00E66B53">
            <w:pPr>
              <w:widowControl w:val="0"/>
              <w:autoSpaceDE w:val="0"/>
              <w:autoSpaceDN w:val="0"/>
              <w:jc w:val="center"/>
              <w:rPr>
                <w:rFonts w:ascii="Times New Roman" w:hAnsi="Times New Roman" w:cs="Times New Roman"/>
                <w:sz w:val="16"/>
                <w:szCs w:val="16"/>
              </w:rPr>
            </w:pPr>
          </w:p>
          <w:p w14:paraId="20E4DF63" w14:textId="77777777" w:rsidR="00EA5394" w:rsidRDefault="00EA5394" w:rsidP="00E66B53">
            <w:pPr>
              <w:widowControl w:val="0"/>
              <w:autoSpaceDE w:val="0"/>
              <w:autoSpaceDN w:val="0"/>
              <w:jc w:val="center"/>
              <w:rPr>
                <w:rFonts w:ascii="Times New Roman" w:hAnsi="Times New Roman" w:cs="Times New Roman"/>
                <w:sz w:val="16"/>
                <w:szCs w:val="16"/>
              </w:rPr>
            </w:pPr>
          </w:p>
          <w:p w14:paraId="075AA41F" w14:textId="77777777" w:rsidR="00EA5394" w:rsidRDefault="00EA5394" w:rsidP="00E66B53">
            <w:pPr>
              <w:widowControl w:val="0"/>
              <w:autoSpaceDE w:val="0"/>
              <w:autoSpaceDN w:val="0"/>
              <w:jc w:val="center"/>
              <w:rPr>
                <w:rFonts w:ascii="Times New Roman" w:hAnsi="Times New Roman" w:cs="Times New Roman"/>
                <w:sz w:val="16"/>
                <w:szCs w:val="16"/>
              </w:rPr>
            </w:pPr>
          </w:p>
          <w:p w14:paraId="3B56F3DB" w14:textId="77777777" w:rsidR="00EA5394" w:rsidRDefault="00EA5394" w:rsidP="00E66B53">
            <w:pPr>
              <w:widowControl w:val="0"/>
              <w:autoSpaceDE w:val="0"/>
              <w:autoSpaceDN w:val="0"/>
              <w:jc w:val="center"/>
              <w:rPr>
                <w:rFonts w:ascii="Times New Roman" w:hAnsi="Times New Roman" w:cs="Times New Roman"/>
                <w:sz w:val="16"/>
                <w:szCs w:val="16"/>
              </w:rPr>
            </w:pPr>
          </w:p>
          <w:p w14:paraId="11D5F40D" w14:textId="77777777" w:rsidR="00EA5394" w:rsidRDefault="00EA5394" w:rsidP="00E66B53">
            <w:pPr>
              <w:widowControl w:val="0"/>
              <w:autoSpaceDE w:val="0"/>
              <w:autoSpaceDN w:val="0"/>
              <w:jc w:val="center"/>
              <w:rPr>
                <w:rFonts w:ascii="Times New Roman" w:hAnsi="Times New Roman" w:cs="Times New Roman"/>
                <w:sz w:val="16"/>
                <w:szCs w:val="16"/>
              </w:rPr>
            </w:pPr>
          </w:p>
          <w:p w14:paraId="580041E1" w14:textId="77777777" w:rsidR="00EA5394" w:rsidRDefault="00EA5394" w:rsidP="00E66B53">
            <w:pPr>
              <w:widowControl w:val="0"/>
              <w:autoSpaceDE w:val="0"/>
              <w:autoSpaceDN w:val="0"/>
              <w:jc w:val="center"/>
              <w:rPr>
                <w:rFonts w:ascii="Times New Roman" w:hAnsi="Times New Roman" w:cs="Times New Roman"/>
                <w:sz w:val="16"/>
                <w:szCs w:val="16"/>
              </w:rPr>
            </w:pPr>
          </w:p>
          <w:p w14:paraId="1CEC468F" w14:textId="77777777" w:rsidR="00EA5394" w:rsidRDefault="00EA5394" w:rsidP="00E66B53">
            <w:pPr>
              <w:widowControl w:val="0"/>
              <w:autoSpaceDE w:val="0"/>
              <w:autoSpaceDN w:val="0"/>
              <w:jc w:val="center"/>
              <w:rPr>
                <w:rFonts w:ascii="Times New Roman" w:hAnsi="Times New Roman" w:cs="Times New Roman"/>
                <w:sz w:val="16"/>
                <w:szCs w:val="16"/>
              </w:rPr>
            </w:pPr>
          </w:p>
          <w:p w14:paraId="2F5B8C0E" w14:textId="77777777" w:rsidR="00EA5394" w:rsidRDefault="00EA5394" w:rsidP="00E66B53">
            <w:pPr>
              <w:widowControl w:val="0"/>
              <w:autoSpaceDE w:val="0"/>
              <w:autoSpaceDN w:val="0"/>
              <w:jc w:val="center"/>
              <w:rPr>
                <w:rFonts w:ascii="Times New Roman" w:hAnsi="Times New Roman" w:cs="Times New Roman"/>
                <w:sz w:val="16"/>
                <w:szCs w:val="16"/>
              </w:rPr>
            </w:pPr>
          </w:p>
          <w:p w14:paraId="6618C016" w14:textId="77777777" w:rsidR="00EA5394" w:rsidRDefault="00EA5394" w:rsidP="00E66B53">
            <w:pPr>
              <w:widowControl w:val="0"/>
              <w:autoSpaceDE w:val="0"/>
              <w:autoSpaceDN w:val="0"/>
              <w:jc w:val="center"/>
              <w:rPr>
                <w:rFonts w:ascii="Times New Roman" w:hAnsi="Times New Roman" w:cs="Times New Roman"/>
                <w:sz w:val="16"/>
                <w:szCs w:val="16"/>
              </w:rPr>
            </w:pPr>
          </w:p>
          <w:p w14:paraId="5E8E0560" w14:textId="77777777" w:rsidR="00EA5394" w:rsidRDefault="00EA5394" w:rsidP="00E66B53">
            <w:pPr>
              <w:widowControl w:val="0"/>
              <w:autoSpaceDE w:val="0"/>
              <w:autoSpaceDN w:val="0"/>
              <w:jc w:val="center"/>
              <w:rPr>
                <w:rFonts w:ascii="Times New Roman" w:hAnsi="Times New Roman" w:cs="Times New Roman"/>
                <w:sz w:val="16"/>
                <w:szCs w:val="16"/>
              </w:rPr>
            </w:pPr>
          </w:p>
          <w:p w14:paraId="0971179C" w14:textId="77777777" w:rsidR="00EA5394" w:rsidRDefault="00EA5394" w:rsidP="00E66B53">
            <w:pPr>
              <w:widowControl w:val="0"/>
              <w:autoSpaceDE w:val="0"/>
              <w:autoSpaceDN w:val="0"/>
              <w:jc w:val="center"/>
              <w:rPr>
                <w:rFonts w:ascii="Times New Roman" w:hAnsi="Times New Roman" w:cs="Times New Roman"/>
                <w:sz w:val="16"/>
                <w:szCs w:val="16"/>
              </w:rPr>
            </w:pPr>
          </w:p>
          <w:p w14:paraId="52A36615" w14:textId="77777777" w:rsidR="00EA5394" w:rsidRDefault="00EA5394" w:rsidP="00E66B53">
            <w:pPr>
              <w:widowControl w:val="0"/>
              <w:autoSpaceDE w:val="0"/>
              <w:autoSpaceDN w:val="0"/>
              <w:jc w:val="center"/>
              <w:rPr>
                <w:rFonts w:ascii="Times New Roman" w:hAnsi="Times New Roman" w:cs="Times New Roman"/>
                <w:sz w:val="16"/>
                <w:szCs w:val="16"/>
              </w:rPr>
            </w:pPr>
          </w:p>
          <w:p w14:paraId="61900620" w14:textId="77777777" w:rsidR="00EA5394" w:rsidRPr="00E61656" w:rsidRDefault="00EA5394" w:rsidP="00E66B53">
            <w:pPr>
              <w:widowControl w:val="0"/>
              <w:autoSpaceDE w:val="0"/>
              <w:autoSpaceDN w:val="0"/>
              <w:jc w:val="center"/>
              <w:rPr>
                <w:rFonts w:ascii="Times New Roman" w:hAnsi="Times New Roman" w:cs="Times New Roman"/>
                <w:sz w:val="16"/>
                <w:szCs w:val="16"/>
              </w:rPr>
            </w:pPr>
            <w:r w:rsidRPr="00E61656">
              <w:rPr>
                <w:rFonts w:ascii="Times New Roman" w:hAnsi="Times New Roman" w:cs="Times New Roman"/>
                <w:sz w:val="16"/>
                <w:szCs w:val="16"/>
              </w:rPr>
              <w:t>определяется учебной программой</w:t>
            </w:r>
          </w:p>
        </w:tc>
        <w:tc>
          <w:tcPr>
            <w:tcW w:w="1753" w:type="dxa"/>
          </w:tcPr>
          <w:p w14:paraId="6D47D2F0" w14:textId="77777777" w:rsidR="00EA5394" w:rsidRDefault="00EA5394" w:rsidP="00E66B53">
            <w:pPr>
              <w:widowControl w:val="0"/>
              <w:autoSpaceDE w:val="0"/>
              <w:autoSpaceDN w:val="0"/>
              <w:jc w:val="center"/>
              <w:rPr>
                <w:rFonts w:ascii="Times New Roman" w:hAnsi="Times New Roman" w:cs="Times New Roman"/>
                <w:sz w:val="16"/>
                <w:szCs w:val="16"/>
              </w:rPr>
            </w:pPr>
          </w:p>
          <w:p w14:paraId="77742ECE" w14:textId="77777777" w:rsidR="00EA5394" w:rsidRDefault="00EA5394" w:rsidP="00E66B53">
            <w:pPr>
              <w:widowControl w:val="0"/>
              <w:autoSpaceDE w:val="0"/>
              <w:autoSpaceDN w:val="0"/>
              <w:jc w:val="center"/>
              <w:rPr>
                <w:rFonts w:ascii="Times New Roman" w:hAnsi="Times New Roman" w:cs="Times New Roman"/>
                <w:sz w:val="16"/>
                <w:szCs w:val="16"/>
              </w:rPr>
            </w:pPr>
          </w:p>
          <w:p w14:paraId="3F348B26" w14:textId="77777777" w:rsidR="00EA5394" w:rsidRDefault="00EA5394" w:rsidP="00E66B53">
            <w:pPr>
              <w:widowControl w:val="0"/>
              <w:autoSpaceDE w:val="0"/>
              <w:autoSpaceDN w:val="0"/>
              <w:jc w:val="center"/>
              <w:rPr>
                <w:rFonts w:ascii="Times New Roman" w:hAnsi="Times New Roman" w:cs="Times New Roman"/>
                <w:sz w:val="16"/>
                <w:szCs w:val="16"/>
              </w:rPr>
            </w:pPr>
          </w:p>
          <w:p w14:paraId="5DCB0373" w14:textId="77777777" w:rsidR="00EA5394" w:rsidRDefault="00EA5394" w:rsidP="00E66B53">
            <w:pPr>
              <w:widowControl w:val="0"/>
              <w:autoSpaceDE w:val="0"/>
              <w:autoSpaceDN w:val="0"/>
              <w:jc w:val="center"/>
              <w:rPr>
                <w:rFonts w:ascii="Times New Roman" w:hAnsi="Times New Roman" w:cs="Times New Roman"/>
                <w:sz w:val="16"/>
                <w:szCs w:val="16"/>
              </w:rPr>
            </w:pPr>
          </w:p>
          <w:p w14:paraId="50503A07" w14:textId="77777777" w:rsidR="00EA5394" w:rsidRDefault="00EA5394" w:rsidP="00E66B53">
            <w:pPr>
              <w:widowControl w:val="0"/>
              <w:autoSpaceDE w:val="0"/>
              <w:autoSpaceDN w:val="0"/>
              <w:jc w:val="center"/>
              <w:rPr>
                <w:rFonts w:ascii="Times New Roman" w:hAnsi="Times New Roman" w:cs="Times New Roman"/>
                <w:sz w:val="16"/>
                <w:szCs w:val="16"/>
              </w:rPr>
            </w:pPr>
          </w:p>
          <w:p w14:paraId="30CF03EC" w14:textId="77777777" w:rsidR="00EA5394" w:rsidRDefault="00EA5394" w:rsidP="00E66B53">
            <w:pPr>
              <w:widowControl w:val="0"/>
              <w:autoSpaceDE w:val="0"/>
              <w:autoSpaceDN w:val="0"/>
              <w:jc w:val="center"/>
              <w:rPr>
                <w:rFonts w:ascii="Times New Roman" w:hAnsi="Times New Roman" w:cs="Times New Roman"/>
                <w:sz w:val="16"/>
                <w:szCs w:val="16"/>
              </w:rPr>
            </w:pPr>
          </w:p>
          <w:p w14:paraId="10D6455C" w14:textId="77777777" w:rsidR="00EA5394" w:rsidRDefault="00EA5394" w:rsidP="00E66B53">
            <w:pPr>
              <w:widowControl w:val="0"/>
              <w:autoSpaceDE w:val="0"/>
              <w:autoSpaceDN w:val="0"/>
              <w:jc w:val="center"/>
              <w:rPr>
                <w:rFonts w:ascii="Times New Roman" w:hAnsi="Times New Roman" w:cs="Times New Roman"/>
                <w:sz w:val="16"/>
                <w:szCs w:val="16"/>
              </w:rPr>
            </w:pPr>
          </w:p>
          <w:p w14:paraId="072F9EFC" w14:textId="77777777" w:rsidR="00EA5394" w:rsidRDefault="00EA5394" w:rsidP="00E66B53">
            <w:pPr>
              <w:widowControl w:val="0"/>
              <w:autoSpaceDE w:val="0"/>
              <w:autoSpaceDN w:val="0"/>
              <w:jc w:val="center"/>
              <w:rPr>
                <w:rFonts w:ascii="Times New Roman" w:hAnsi="Times New Roman" w:cs="Times New Roman"/>
                <w:sz w:val="16"/>
                <w:szCs w:val="16"/>
              </w:rPr>
            </w:pPr>
          </w:p>
          <w:p w14:paraId="48F2E4BD" w14:textId="77777777" w:rsidR="00EA5394" w:rsidRDefault="00EA5394" w:rsidP="00E66B53">
            <w:pPr>
              <w:widowControl w:val="0"/>
              <w:autoSpaceDE w:val="0"/>
              <w:autoSpaceDN w:val="0"/>
              <w:jc w:val="center"/>
              <w:rPr>
                <w:rFonts w:ascii="Times New Roman" w:hAnsi="Times New Roman" w:cs="Times New Roman"/>
                <w:sz w:val="16"/>
                <w:szCs w:val="16"/>
              </w:rPr>
            </w:pPr>
          </w:p>
          <w:p w14:paraId="293E1388" w14:textId="77777777" w:rsidR="00EA5394" w:rsidRDefault="00EA5394" w:rsidP="00E66B53">
            <w:pPr>
              <w:widowControl w:val="0"/>
              <w:autoSpaceDE w:val="0"/>
              <w:autoSpaceDN w:val="0"/>
              <w:jc w:val="center"/>
              <w:rPr>
                <w:rFonts w:ascii="Times New Roman" w:hAnsi="Times New Roman" w:cs="Times New Roman"/>
                <w:sz w:val="16"/>
                <w:szCs w:val="16"/>
              </w:rPr>
            </w:pPr>
          </w:p>
          <w:p w14:paraId="4D801F53" w14:textId="77777777" w:rsidR="00EA5394" w:rsidRDefault="00EA5394" w:rsidP="00E66B53">
            <w:pPr>
              <w:widowControl w:val="0"/>
              <w:autoSpaceDE w:val="0"/>
              <w:autoSpaceDN w:val="0"/>
              <w:jc w:val="center"/>
              <w:rPr>
                <w:rFonts w:ascii="Times New Roman" w:hAnsi="Times New Roman" w:cs="Times New Roman"/>
                <w:sz w:val="16"/>
                <w:szCs w:val="16"/>
              </w:rPr>
            </w:pPr>
          </w:p>
          <w:p w14:paraId="473E819A" w14:textId="77777777" w:rsidR="00EA5394" w:rsidRDefault="00EA5394" w:rsidP="00E66B53">
            <w:pPr>
              <w:widowControl w:val="0"/>
              <w:autoSpaceDE w:val="0"/>
              <w:autoSpaceDN w:val="0"/>
              <w:jc w:val="center"/>
              <w:rPr>
                <w:rFonts w:ascii="Times New Roman" w:hAnsi="Times New Roman" w:cs="Times New Roman"/>
                <w:sz w:val="16"/>
                <w:szCs w:val="16"/>
              </w:rPr>
            </w:pPr>
          </w:p>
          <w:p w14:paraId="43FED19A" w14:textId="77777777" w:rsidR="00EA5394" w:rsidRPr="00E61656" w:rsidRDefault="00EA5394" w:rsidP="00E66B53">
            <w:pPr>
              <w:widowControl w:val="0"/>
              <w:autoSpaceDE w:val="0"/>
              <w:autoSpaceDN w:val="0"/>
              <w:jc w:val="center"/>
              <w:rPr>
                <w:rFonts w:ascii="Times New Roman" w:hAnsi="Times New Roman" w:cs="Times New Roman"/>
                <w:sz w:val="16"/>
                <w:szCs w:val="16"/>
              </w:rPr>
            </w:pPr>
            <w:r w:rsidRPr="00D86F90">
              <w:rPr>
                <w:rFonts w:ascii="Times New Roman" w:hAnsi="Times New Roman" w:cs="Times New Roman"/>
                <w:i/>
                <w:iCs/>
                <w:sz w:val="16"/>
                <w:szCs w:val="16"/>
              </w:rPr>
              <w:t>сумма</w:t>
            </w:r>
          </w:p>
        </w:tc>
      </w:tr>
    </w:tbl>
    <w:p w14:paraId="6CBAC6F9" w14:textId="77777777" w:rsidR="00EA5394" w:rsidRDefault="00EA5394" w:rsidP="0097548E">
      <w:pPr>
        <w:pStyle w:val="ConsPlusNormal"/>
        <w:jc w:val="center"/>
        <w:rPr>
          <w:sz w:val="16"/>
          <w:szCs w:val="16"/>
        </w:rPr>
      </w:pPr>
    </w:p>
    <w:p w14:paraId="3418C68D" w14:textId="77777777" w:rsidR="00EA5394" w:rsidRDefault="00EA5394" w:rsidP="0097548E">
      <w:pPr>
        <w:pStyle w:val="ConsPlusNormal"/>
        <w:jc w:val="center"/>
        <w:rPr>
          <w:sz w:val="16"/>
          <w:szCs w:val="16"/>
        </w:rPr>
      </w:pPr>
    </w:p>
    <w:p w14:paraId="522AE725" w14:textId="77777777" w:rsidR="00EA5394" w:rsidRDefault="00EA5394" w:rsidP="0097548E">
      <w:pPr>
        <w:pStyle w:val="ConsPlusNormal"/>
        <w:jc w:val="center"/>
        <w:rPr>
          <w:sz w:val="16"/>
          <w:szCs w:val="16"/>
        </w:rPr>
      </w:pPr>
    </w:p>
    <w:p w14:paraId="004B5D54" w14:textId="77777777" w:rsidR="000D1F25" w:rsidRDefault="000D1F25" w:rsidP="0097548E">
      <w:pPr>
        <w:pStyle w:val="ConsPlusNormal"/>
        <w:jc w:val="right"/>
        <w:rPr>
          <w:sz w:val="16"/>
          <w:szCs w:val="16"/>
        </w:rPr>
      </w:pPr>
    </w:p>
    <w:tbl>
      <w:tblPr>
        <w:tblpPr w:leftFromText="180" w:rightFromText="180" w:vertAnchor="text" w:horzAnchor="margin" w:tblpY="-30"/>
        <w:tblW w:w="5000" w:type="pct"/>
        <w:tblLook w:val="04A0" w:firstRow="1" w:lastRow="0" w:firstColumn="1" w:lastColumn="0" w:noHBand="0" w:noVBand="1"/>
      </w:tblPr>
      <w:tblGrid>
        <w:gridCol w:w="5102"/>
        <w:gridCol w:w="5414"/>
      </w:tblGrid>
      <w:tr w:rsidR="005E1020" w:rsidRPr="00560FE9" w14:paraId="0DFC9736" w14:textId="77777777" w:rsidTr="005E1020">
        <w:trPr>
          <w:trHeight w:val="1273"/>
        </w:trPr>
        <w:tc>
          <w:tcPr>
            <w:tcW w:w="2426" w:type="pct"/>
          </w:tcPr>
          <w:p w14:paraId="27141C2C" w14:textId="77777777" w:rsidR="00EA5394" w:rsidRDefault="00D86F90" w:rsidP="00D86F90">
            <w:pPr>
              <w:keepNext/>
              <w:spacing w:before="120" w:after="120"/>
              <w:contextualSpacing/>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от имени Заказчика:</w:t>
            </w:r>
          </w:p>
          <w:p w14:paraId="7D31FDDB" w14:textId="681274B4" w:rsidR="00D86F90" w:rsidRPr="00560FE9" w:rsidRDefault="00D86F90" w:rsidP="00D86F90">
            <w:pPr>
              <w:keepNext/>
              <w:spacing w:before="120" w:after="120"/>
              <w:contextualSpacing/>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  </w:t>
            </w:r>
          </w:p>
          <w:p w14:paraId="01E4BDB0" w14:textId="654F0768" w:rsidR="00D86F90" w:rsidRPr="00560FE9" w:rsidRDefault="00D86F90" w:rsidP="00D86F90">
            <w:pPr>
              <w:keepNext/>
              <w:spacing w:before="120" w:after="120"/>
              <w:contextualSpacing/>
              <w:rPr>
                <w:rFonts w:ascii="Times New Roman" w:eastAsia="Times New Roman" w:hAnsi="Times New Roman" w:cs="Times New Roman"/>
                <w:sz w:val="16"/>
                <w:szCs w:val="16"/>
                <w:lang w:bidi="ru-RU"/>
              </w:rPr>
            </w:pPr>
            <w:r w:rsidRPr="00FB03A2">
              <w:rPr>
                <w:rFonts w:ascii="Times New Roman" w:eastAsia="Times New Roman" w:hAnsi="Times New Roman" w:cs="Times New Roman"/>
                <w:i/>
                <w:iCs/>
                <w:sz w:val="16"/>
                <w:szCs w:val="16"/>
                <w:lang w:bidi="ru-RU"/>
              </w:rPr>
              <w:t>______________________________/расшифровка подписи/</w:t>
            </w:r>
            <w:r w:rsidRPr="00560FE9">
              <w:rPr>
                <w:rFonts w:ascii="Times New Roman" w:eastAsia="Times New Roman" w:hAnsi="Times New Roman" w:cs="Times New Roman"/>
                <w:sz w:val="16"/>
                <w:szCs w:val="16"/>
                <w:lang w:bidi="ru-RU"/>
              </w:rPr>
              <w:t xml:space="preserve">      </w:t>
            </w:r>
            <w:r w:rsidRPr="00560FE9">
              <w:rPr>
                <w:rFonts w:ascii="Times New Roman" w:eastAsia="Times New Roman" w:hAnsi="Times New Roman" w:cs="Times New Roman"/>
                <w:sz w:val="16"/>
                <w:szCs w:val="16"/>
                <w:lang w:bidi="ru-RU"/>
              </w:rPr>
              <w:br/>
              <w:t> </w:t>
            </w:r>
            <w:r w:rsidR="00EA5394" w:rsidRPr="00560FE9">
              <w:rPr>
                <w:rFonts w:ascii="Times New Roman" w:eastAsia="Times New Roman" w:hAnsi="Times New Roman" w:cs="Times New Roman"/>
                <w:sz w:val="16"/>
                <w:szCs w:val="16"/>
                <w:lang w:bidi="ru-RU"/>
              </w:rPr>
              <w:t> </w:t>
            </w:r>
            <w:r w:rsidR="00EA5394" w:rsidRPr="00FB03A2">
              <w:rPr>
                <w:rFonts w:ascii="Times New Roman" w:eastAsia="Times New Roman" w:hAnsi="Times New Roman" w:cs="Times New Roman"/>
                <w:i/>
                <w:iCs/>
                <w:sz w:val="16"/>
                <w:szCs w:val="16"/>
                <w:lang w:bidi="ru-RU"/>
              </w:rPr>
              <w:t>(подпись)</w:t>
            </w:r>
            <w:r w:rsidRPr="00560FE9">
              <w:rPr>
                <w:rFonts w:ascii="Times New Roman" w:eastAsia="Times New Roman" w:hAnsi="Times New Roman" w:cs="Times New Roman"/>
                <w:sz w:val="16"/>
                <w:szCs w:val="16"/>
                <w:lang w:bidi="ru-RU"/>
              </w:rPr>
              <w:t xml:space="preserve"> </w:t>
            </w:r>
          </w:p>
        </w:tc>
        <w:tc>
          <w:tcPr>
            <w:tcW w:w="2574" w:type="pct"/>
          </w:tcPr>
          <w:p w14:paraId="3F4DB79E" w14:textId="77777777" w:rsidR="00D86F90" w:rsidRPr="00560FE9" w:rsidRDefault="00D86F90" w:rsidP="00D86F90">
            <w:pPr>
              <w:keepNext/>
              <w:spacing w:before="120" w:after="120"/>
              <w:contextualSpacing/>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от имени Исполнителя:</w:t>
            </w:r>
            <w:r w:rsidRPr="00560FE9">
              <w:rPr>
                <w:rFonts w:ascii="Times New Roman" w:eastAsia="Times New Roman" w:hAnsi="Times New Roman" w:cs="Times New Roman"/>
                <w:sz w:val="16"/>
                <w:szCs w:val="16"/>
                <w:lang w:bidi="ru-RU"/>
              </w:rPr>
              <w:br/>
              <w:t>Генеральный директор            </w:t>
            </w:r>
          </w:p>
          <w:p w14:paraId="01735C1B" w14:textId="48DEE410" w:rsidR="00D86F90" w:rsidRPr="00280A8B" w:rsidRDefault="00D86F90" w:rsidP="00D86F90">
            <w:pPr>
              <w:keepNext/>
              <w:spacing w:before="120" w:after="120"/>
              <w:contextualSpacing/>
              <w:jc w:val="both"/>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 </w:t>
            </w:r>
          </w:p>
          <w:p w14:paraId="41A124FE" w14:textId="77777777" w:rsidR="00D86F90" w:rsidRPr="00560FE9" w:rsidRDefault="00D86F90" w:rsidP="00D86F90">
            <w:pPr>
              <w:keepNext/>
              <w:spacing w:before="120" w:after="120"/>
              <w:contextualSpacing/>
              <w:jc w:val="both"/>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_____________________________/Скучаева С.П./</w:t>
            </w:r>
          </w:p>
          <w:p w14:paraId="5E14EC0E" w14:textId="77777777" w:rsidR="00D86F90" w:rsidRPr="00280A8B" w:rsidRDefault="00D86F90" w:rsidP="00D86F90">
            <w:pPr>
              <w:keepNext/>
              <w:spacing w:before="120" w:after="120"/>
              <w:contextualSpacing/>
              <w:jc w:val="both"/>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 </w:t>
            </w:r>
          </w:p>
          <w:p w14:paraId="63B0BAD6" w14:textId="77777777" w:rsidR="00D86F90" w:rsidRPr="00560FE9" w:rsidRDefault="00D86F90" w:rsidP="00D86F90">
            <w:pPr>
              <w:keepNext/>
              <w:spacing w:before="120" w:after="120"/>
              <w:contextualSpacing/>
              <w:jc w:val="both"/>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М.П.</w:t>
            </w:r>
          </w:p>
        </w:tc>
      </w:tr>
    </w:tbl>
    <w:p w14:paraId="74559FBB" w14:textId="77777777" w:rsidR="000D1F25" w:rsidRDefault="000D1F25" w:rsidP="0097548E">
      <w:pPr>
        <w:pStyle w:val="ConsPlusNormal"/>
        <w:jc w:val="right"/>
        <w:rPr>
          <w:sz w:val="16"/>
          <w:szCs w:val="16"/>
        </w:rPr>
      </w:pPr>
    </w:p>
    <w:p w14:paraId="3D5202B5" w14:textId="77777777" w:rsidR="000D1F25" w:rsidRDefault="000D1F25" w:rsidP="0097548E">
      <w:pPr>
        <w:pStyle w:val="ConsPlusNormal"/>
        <w:jc w:val="right"/>
        <w:rPr>
          <w:sz w:val="16"/>
          <w:szCs w:val="16"/>
        </w:rPr>
      </w:pPr>
    </w:p>
    <w:p w14:paraId="16CA3C67" w14:textId="77777777" w:rsidR="000D1F25" w:rsidRDefault="000D1F25" w:rsidP="000D1F25">
      <w:pPr>
        <w:pStyle w:val="ConsPlusNormal"/>
        <w:rPr>
          <w:sz w:val="16"/>
          <w:szCs w:val="16"/>
        </w:rPr>
      </w:pPr>
    </w:p>
    <w:p w14:paraId="7E63E4FC" w14:textId="77777777" w:rsidR="00EA5394" w:rsidRDefault="00EA5394" w:rsidP="0097548E">
      <w:pPr>
        <w:pStyle w:val="ConsPlusNormal"/>
        <w:jc w:val="right"/>
        <w:rPr>
          <w:sz w:val="16"/>
          <w:szCs w:val="16"/>
        </w:rPr>
      </w:pPr>
    </w:p>
    <w:p w14:paraId="1C90BB09" w14:textId="77777777" w:rsidR="00EA5394" w:rsidRDefault="00EA5394" w:rsidP="0097548E">
      <w:pPr>
        <w:pStyle w:val="ConsPlusNormal"/>
        <w:jc w:val="right"/>
        <w:rPr>
          <w:sz w:val="16"/>
          <w:szCs w:val="16"/>
        </w:rPr>
      </w:pPr>
    </w:p>
    <w:p w14:paraId="533BEEDB" w14:textId="77777777" w:rsidR="00EA5394" w:rsidRDefault="00EA5394" w:rsidP="0097548E">
      <w:pPr>
        <w:pStyle w:val="ConsPlusNormal"/>
        <w:jc w:val="right"/>
        <w:rPr>
          <w:sz w:val="16"/>
          <w:szCs w:val="16"/>
        </w:rPr>
      </w:pPr>
    </w:p>
    <w:p w14:paraId="70E3E92B" w14:textId="77777777" w:rsidR="00EA5394" w:rsidRDefault="00EA5394" w:rsidP="0097548E">
      <w:pPr>
        <w:pStyle w:val="ConsPlusNormal"/>
        <w:jc w:val="right"/>
        <w:rPr>
          <w:sz w:val="16"/>
          <w:szCs w:val="16"/>
        </w:rPr>
      </w:pPr>
    </w:p>
    <w:p w14:paraId="0D0B5BAB" w14:textId="77777777" w:rsidR="00EA5394" w:rsidRDefault="00EA5394" w:rsidP="0097548E">
      <w:pPr>
        <w:pStyle w:val="ConsPlusNormal"/>
        <w:jc w:val="right"/>
        <w:rPr>
          <w:sz w:val="16"/>
          <w:szCs w:val="16"/>
        </w:rPr>
      </w:pPr>
    </w:p>
    <w:p w14:paraId="2C282884" w14:textId="77777777" w:rsidR="00EA5394" w:rsidRDefault="00EA5394" w:rsidP="0097548E">
      <w:pPr>
        <w:pStyle w:val="ConsPlusNormal"/>
        <w:jc w:val="right"/>
        <w:rPr>
          <w:sz w:val="16"/>
          <w:szCs w:val="16"/>
        </w:rPr>
      </w:pPr>
    </w:p>
    <w:p w14:paraId="750CB8A9" w14:textId="77777777" w:rsidR="00EA5394" w:rsidRDefault="00EA5394" w:rsidP="0097548E">
      <w:pPr>
        <w:pStyle w:val="ConsPlusNormal"/>
        <w:jc w:val="right"/>
        <w:rPr>
          <w:sz w:val="16"/>
          <w:szCs w:val="16"/>
        </w:rPr>
      </w:pPr>
    </w:p>
    <w:p w14:paraId="3822C1C4" w14:textId="77777777" w:rsidR="00EA5394" w:rsidRDefault="00EA5394" w:rsidP="0097548E">
      <w:pPr>
        <w:pStyle w:val="ConsPlusNormal"/>
        <w:jc w:val="right"/>
        <w:rPr>
          <w:sz w:val="16"/>
          <w:szCs w:val="16"/>
        </w:rPr>
      </w:pPr>
    </w:p>
    <w:p w14:paraId="765A2FEB" w14:textId="77777777" w:rsidR="00EA5394" w:rsidRDefault="00EA5394" w:rsidP="0097548E">
      <w:pPr>
        <w:pStyle w:val="ConsPlusNormal"/>
        <w:jc w:val="right"/>
        <w:rPr>
          <w:sz w:val="16"/>
          <w:szCs w:val="16"/>
        </w:rPr>
      </w:pPr>
    </w:p>
    <w:p w14:paraId="3524E8CE" w14:textId="77777777" w:rsidR="00EA5394" w:rsidRDefault="00EA5394" w:rsidP="0097548E">
      <w:pPr>
        <w:pStyle w:val="ConsPlusNormal"/>
        <w:jc w:val="right"/>
        <w:rPr>
          <w:sz w:val="16"/>
          <w:szCs w:val="16"/>
        </w:rPr>
      </w:pPr>
    </w:p>
    <w:p w14:paraId="067E56D6" w14:textId="77777777" w:rsidR="00EA5394" w:rsidRDefault="00EA5394" w:rsidP="0097548E">
      <w:pPr>
        <w:pStyle w:val="ConsPlusNormal"/>
        <w:jc w:val="right"/>
        <w:rPr>
          <w:sz w:val="16"/>
          <w:szCs w:val="16"/>
        </w:rPr>
      </w:pPr>
    </w:p>
    <w:p w14:paraId="295480DC" w14:textId="77777777" w:rsidR="00EA5394" w:rsidRDefault="00EA5394" w:rsidP="0097548E">
      <w:pPr>
        <w:pStyle w:val="ConsPlusNormal"/>
        <w:jc w:val="right"/>
        <w:rPr>
          <w:sz w:val="16"/>
          <w:szCs w:val="16"/>
        </w:rPr>
      </w:pPr>
    </w:p>
    <w:p w14:paraId="1D0C7EC2" w14:textId="77777777" w:rsidR="00EA5394" w:rsidRDefault="00EA5394" w:rsidP="0097548E">
      <w:pPr>
        <w:pStyle w:val="ConsPlusNormal"/>
        <w:jc w:val="right"/>
        <w:rPr>
          <w:sz w:val="16"/>
          <w:szCs w:val="16"/>
        </w:rPr>
      </w:pPr>
    </w:p>
    <w:p w14:paraId="3676A10E" w14:textId="77777777" w:rsidR="00EA5394" w:rsidRDefault="00EA5394" w:rsidP="0097548E">
      <w:pPr>
        <w:pStyle w:val="ConsPlusNormal"/>
        <w:jc w:val="right"/>
        <w:rPr>
          <w:sz w:val="16"/>
          <w:szCs w:val="16"/>
        </w:rPr>
      </w:pPr>
    </w:p>
    <w:p w14:paraId="1D3E37C6" w14:textId="77777777" w:rsidR="00EA5394" w:rsidRDefault="00EA5394" w:rsidP="0097548E">
      <w:pPr>
        <w:pStyle w:val="ConsPlusNormal"/>
        <w:jc w:val="right"/>
        <w:rPr>
          <w:sz w:val="16"/>
          <w:szCs w:val="16"/>
        </w:rPr>
      </w:pPr>
    </w:p>
    <w:p w14:paraId="21019257" w14:textId="744E6FE5" w:rsidR="0097548E" w:rsidRPr="0097548E" w:rsidRDefault="0097548E" w:rsidP="0097548E">
      <w:pPr>
        <w:pStyle w:val="ConsPlusNormal"/>
        <w:jc w:val="right"/>
        <w:rPr>
          <w:sz w:val="16"/>
          <w:szCs w:val="16"/>
        </w:rPr>
      </w:pPr>
      <w:r w:rsidRPr="0097548E">
        <w:rPr>
          <w:sz w:val="16"/>
          <w:szCs w:val="16"/>
        </w:rPr>
        <w:t xml:space="preserve">Приложение № </w:t>
      </w:r>
      <w:r>
        <w:rPr>
          <w:sz w:val="16"/>
          <w:szCs w:val="16"/>
        </w:rPr>
        <w:t>2</w:t>
      </w:r>
    </w:p>
    <w:p w14:paraId="131B60B5" w14:textId="77777777" w:rsidR="000D1F25" w:rsidRPr="0097548E" w:rsidRDefault="000D1F25" w:rsidP="000D1F25">
      <w:pPr>
        <w:pStyle w:val="ConsPlusNormal"/>
        <w:jc w:val="right"/>
        <w:rPr>
          <w:sz w:val="16"/>
          <w:szCs w:val="16"/>
        </w:rPr>
      </w:pPr>
      <w:r w:rsidRPr="0097548E">
        <w:rPr>
          <w:sz w:val="16"/>
          <w:szCs w:val="16"/>
        </w:rPr>
        <w:t xml:space="preserve">к </w:t>
      </w:r>
      <w:r>
        <w:rPr>
          <w:sz w:val="16"/>
          <w:szCs w:val="16"/>
        </w:rPr>
        <w:t>Договору</w:t>
      </w:r>
      <w:r w:rsidRPr="0097548E">
        <w:rPr>
          <w:sz w:val="16"/>
          <w:szCs w:val="16"/>
        </w:rPr>
        <w:t xml:space="preserve"> № </w:t>
      </w:r>
      <w:r>
        <w:rPr>
          <w:sz w:val="16"/>
          <w:szCs w:val="16"/>
        </w:rPr>
        <w:t>__</w:t>
      </w:r>
    </w:p>
    <w:p w14:paraId="1C59AB37" w14:textId="77777777" w:rsidR="000D1F25" w:rsidRPr="0097548E" w:rsidRDefault="000D1F25" w:rsidP="000D1F25">
      <w:pPr>
        <w:pStyle w:val="ConsPlusNormal"/>
        <w:jc w:val="right"/>
        <w:rPr>
          <w:sz w:val="16"/>
          <w:szCs w:val="16"/>
        </w:rPr>
      </w:pPr>
      <w:r w:rsidRPr="0097548E">
        <w:rPr>
          <w:sz w:val="16"/>
          <w:szCs w:val="16"/>
        </w:rPr>
        <w:t xml:space="preserve">об оказании платных образовательных </w:t>
      </w:r>
      <w:r>
        <w:rPr>
          <w:sz w:val="16"/>
          <w:szCs w:val="16"/>
        </w:rPr>
        <w:t>услуг</w:t>
      </w:r>
    </w:p>
    <w:p w14:paraId="370A1DF2" w14:textId="77777777" w:rsidR="000D1F25" w:rsidRDefault="000D1F25" w:rsidP="000D1F25">
      <w:pPr>
        <w:pStyle w:val="ConsPlusNormal"/>
        <w:jc w:val="right"/>
        <w:rPr>
          <w:sz w:val="16"/>
          <w:szCs w:val="16"/>
        </w:rPr>
      </w:pPr>
      <w:r w:rsidRPr="0097548E">
        <w:rPr>
          <w:sz w:val="16"/>
          <w:szCs w:val="16"/>
        </w:rPr>
        <w:t>(</w:t>
      </w:r>
      <w:r>
        <w:rPr>
          <w:sz w:val="16"/>
          <w:szCs w:val="16"/>
        </w:rPr>
        <w:t>договор</w:t>
      </w:r>
      <w:r w:rsidRPr="0097548E">
        <w:rPr>
          <w:sz w:val="16"/>
          <w:szCs w:val="16"/>
        </w:rPr>
        <w:t xml:space="preserve"> об образовании) от</w:t>
      </w:r>
      <w:r>
        <w:rPr>
          <w:sz w:val="16"/>
          <w:szCs w:val="16"/>
        </w:rPr>
        <w:t xml:space="preserve"> «__» ______20__г.</w:t>
      </w:r>
    </w:p>
    <w:p w14:paraId="69C03188" w14:textId="0D39113D" w:rsidR="0097548E" w:rsidRDefault="0097548E" w:rsidP="0097548E">
      <w:pPr>
        <w:pStyle w:val="ConsPlusNormal"/>
        <w:jc w:val="right"/>
        <w:rPr>
          <w:sz w:val="16"/>
          <w:szCs w:val="16"/>
        </w:rPr>
      </w:pPr>
    </w:p>
    <w:p w14:paraId="61571B0A" w14:textId="65B52C37" w:rsidR="0097548E" w:rsidRDefault="0097548E" w:rsidP="0097548E">
      <w:pPr>
        <w:pStyle w:val="ConsPlusNormal"/>
        <w:jc w:val="right"/>
        <w:rPr>
          <w:sz w:val="16"/>
          <w:szCs w:val="16"/>
        </w:rPr>
      </w:pPr>
    </w:p>
    <w:p w14:paraId="726E3529" w14:textId="08FA576A" w:rsidR="0097548E" w:rsidRDefault="0097548E" w:rsidP="0097548E">
      <w:pPr>
        <w:pStyle w:val="ConsPlusNormal"/>
        <w:rPr>
          <w:sz w:val="16"/>
          <w:szCs w:val="16"/>
        </w:rPr>
      </w:pPr>
    </w:p>
    <w:p w14:paraId="06F8382E" w14:textId="38A67675" w:rsidR="0097548E" w:rsidRDefault="00B44252" w:rsidP="00B44252">
      <w:pPr>
        <w:pStyle w:val="ConsPlusNormal"/>
        <w:jc w:val="center"/>
        <w:rPr>
          <w:b/>
          <w:bCs/>
          <w:sz w:val="16"/>
          <w:szCs w:val="16"/>
        </w:rPr>
      </w:pPr>
      <w:r w:rsidRPr="00B44252">
        <w:rPr>
          <w:b/>
          <w:bCs/>
          <w:sz w:val="16"/>
          <w:szCs w:val="16"/>
        </w:rPr>
        <w:t>Спецификация</w:t>
      </w:r>
      <w:r w:rsidR="0033171A">
        <w:rPr>
          <w:b/>
          <w:bCs/>
          <w:sz w:val="16"/>
          <w:szCs w:val="16"/>
        </w:rPr>
        <w:t xml:space="preserve"> №</w:t>
      </w:r>
      <w:r w:rsidR="000D1F25">
        <w:rPr>
          <w:b/>
          <w:bCs/>
          <w:sz w:val="16"/>
          <w:szCs w:val="16"/>
        </w:rPr>
        <w:t>__ от «_</w:t>
      </w:r>
      <w:r w:rsidR="00D86F90">
        <w:rPr>
          <w:b/>
          <w:bCs/>
          <w:sz w:val="16"/>
          <w:szCs w:val="16"/>
        </w:rPr>
        <w:t>_» _</w:t>
      </w:r>
      <w:r w:rsidR="000D1F25">
        <w:rPr>
          <w:b/>
          <w:bCs/>
          <w:sz w:val="16"/>
          <w:szCs w:val="16"/>
        </w:rPr>
        <w:t>_____________20__г.</w:t>
      </w:r>
    </w:p>
    <w:p w14:paraId="06FDE413" w14:textId="77777777" w:rsidR="00901D9A" w:rsidRPr="00B44252" w:rsidRDefault="00901D9A" w:rsidP="00B44252">
      <w:pPr>
        <w:pStyle w:val="ConsPlusNormal"/>
        <w:jc w:val="center"/>
        <w:rPr>
          <w:b/>
          <w:bCs/>
          <w:sz w:val="16"/>
          <w:szCs w:val="16"/>
        </w:rPr>
      </w:pPr>
    </w:p>
    <w:tbl>
      <w:tblPr>
        <w:tblStyle w:val="a8"/>
        <w:tblW w:w="0" w:type="auto"/>
        <w:tblLook w:val="04A0" w:firstRow="1" w:lastRow="0" w:firstColumn="1" w:lastColumn="0" w:noHBand="0" w:noVBand="1"/>
      </w:tblPr>
      <w:tblGrid>
        <w:gridCol w:w="404"/>
        <w:gridCol w:w="2183"/>
        <w:gridCol w:w="2370"/>
        <w:gridCol w:w="1842"/>
        <w:gridCol w:w="1842"/>
        <w:gridCol w:w="1843"/>
      </w:tblGrid>
      <w:tr w:rsidR="000D1F25" w:rsidRPr="00487FCE" w14:paraId="0C498146" w14:textId="77777777" w:rsidTr="000D1F25">
        <w:trPr>
          <w:trHeight w:val="455"/>
        </w:trPr>
        <w:tc>
          <w:tcPr>
            <w:tcW w:w="404" w:type="dxa"/>
          </w:tcPr>
          <w:p w14:paraId="4A2257A7" w14:textId="1CD233A3" w:rsidR="000D1F25" w:rsidRPr="00487FCE" w:rsidRDefault="000D1F25" w:rsidP="00B44252">
            <w:pPr>
              <w:pStyle w:val="ConsPlusNormal"/>
              <w:jc w:val="center"/>
              <w:rPr>
                <w:sz w:val="16"/>
                <w:szCs w:val="16"/>
              </w:rPr>
            </w:pPr>
            <w:r w:rsidRPr="00487FCE">
              <w:rPr>
                <w:sz w:val="16"/>
                <w:szCs w:val="16"/>
              </w:rPr>
              <w:t>№</w:t>
            </w:r>
          </w:p>
        </w:tc>
        <w:tc>
          <w:tcPr>
            <w:tcW w:w="2183" w:type="dxa"/>
          </w:tcPr>
          <w:p w14:paraId="2289742B" w14:textId="0061F8CF" w:rsidR="000D1F25" w:rsidRPr="00487FCE" w:rsidRDefault="000D1F25" w:rsidP="00B44252">
            <w:pPr>
              <w:pStyle w:val="ConsPlusNormal"/>
              <w:jc w:val="center"/>
              <w:rPr>
                <w:sz w:val="16"/>
                <w:szCs w:val="16"/>
              </w:rPr>
            </w:pPr>
            <w:r w:rsidRPr="00487FCE">
              <w:rPr>
                <w:sz w:val="16"/>
                <w:szCs w:val="16"/>
              </w:rPr>
              <w:t>Ф</w:t>
            </w:r>
            <w:r>
              <w:rPr>
                <w:sz w:val="16"/>
                <w:szCs w:val="16"/>
              </w:rPr>
              <w:t>.</w:t>
            </w:r>
            <w:r w:rsidRPr="00487FCE">
              <w:rPr>
                <w:sz w:val="16"/>
                <w:szCs w:val="16"/>
              </w:rPr>
              <w:t>И</w:t>
            </w:r>
            <w:r>
              <w:rPr>
                <w:sz w:val="16"/>
                <w:szCs w:val="16"/>
              </w:rPr>
              <w:t>.</w:t>
            </w:r>
            <w:r w:rsidRPr="00487FCE">
              <w:rPr>
                <w:sz w:val="16"/>
                <w:szCs w:val="16"/>
              </w:rPr>
              <w:t>О</w:t>
            </w:r>
            <w:r>
              <w:rPr>
                <w:sz w:val="16"/>
                <w:szCs w:val="16"/>
              </w:rPr>
              <w:t xml:space="preserve"> обучающегося</w:t>
            </w:r>
          </w:p>
        </w:tc>
        <w:tc>
          <w:tcPr>
            <w:tcW w:w="2370" w:type="dxa"/>
          </w:tcPr>
          <w:p w14:paraId="7E361B86" w14:textId="77777777" w:rsidR="004340D7" w:rsidRDefault="000D1F25" w:rsidP="00B44252">
            <w:pPr>
              <w:pStyle w:val="ConsPlusNormal"/>
              <w:jc w:val="center"/>
              <w:rPr>
                <w:sz w:val="16"/>
                <w:szCs w:val="16"/>
              </w:rPr>
            </w:pPr>
            <w:r>
              <w:rPr>
                <w:sz w:val="16"/>
                <w:szCs w:val="16"/>
              </w:rPr>
              <w:t xml:space="preserve">Наименование образовательной программы, объём программы </w:t>
            </w:r>
          </w:p>
          <w:p w14:paraId="0E3A4893" w14:textId="1634AF4F" w:rsidR="000D1F25" w:rsidRPr="00487FCE" w:rsidRDefault="000D1F25" w:rsidP="00B44252">
            <w:pPr>
              <w:pStyle w:val="ConsPlusNormal"/>
              <w:jc w:val="center"/>
              <w:rPr>
                <w:sz w:val="16"/>
                <w:szCs w:val="16"/>
              </w:rPr>
            </w:pPr>
            <w:r>
              <w:rPr>
                <w:sz w:val="16"/>
                <w:szCs w:val="16"/>
              </w:rPr>
              <w:t>(</w:t>
            </w:r>
            <w:r w:rsidR="004340D7">
              <w:rPr>
                <w:sz w:val="16"/>
                <w:szCs w:val="16"/>
              </w:rPr>
              <w:t>учебная нагрузка</w:t>
            </w:r>
            <w:r>
              <w:rPr>
                <w:sz w:val="16"/>
                <w:szCs w:val="16"/>
              </w:rPr>
              <w:t>)</w:t>
            </w:r>
            <w:r w:rsidRPr="00487FCE">
              <w:rPr>
                <w:sz w:val="16"/>
                <w:szCs w:val="16"/>
              </w:rPr>
              <w:t xml:space="preserve"> </w:t>
            </w:r>
          </w:p>
        </w:tc>
        <w:tc>
          <w:tcPr>
            <w:tcW w:w="1842" w:type="dxa"/>
          </w:tcPr>
          <w:p w14:paraId="1CE40BE0" w14:textId="69F4ADC3" w:rsidR="000D1F25" w:rsidRDefault="000D1F25" w:rsidP="00B44252">
            <w:pPr>
              <w:pStyle w:val="ConsPlusNormal"/>
              <w:jc w:val="center"/>
              <w:rPr>
                <w:sz w:val="16"/>
                <w:szCs w:val="16"/>
              </w:rPr>
            </w:pPr>
            <w:r>
              <w:rPr>
                <w:sz w:val="16"/>
                <w:szCs w:val="16"/>
              </w:rPr>
              <w:t>Количество ед</w:t>
            </w:r>
            <w:r w:rsidR="004340D7">
              <w:rPr>
                <w:sz w:val="16"/>
                <w:szCs w:val="16"/>
              </w:rPr>
              <w:t>иниц</w:t>
            </w:r>
          </w:p>
        </w:tc>
        <w:tc>
          <w:tcPr>
            <w:tcW w:w="1842" w:type="dxa"/>
          </w:tcPr>
          <w:p w14:paraId="3462E7D1" w14:textId="443413AF" w:rsidR="000D1F25" w:rsidRDefault="000D1F25" w:rsidP="00B44252">
            <w:pPr>
              <w:pStyle w:val="ConsPlusNormal"/>
              <w:jc w:val="center"/>
              <w:rPr>
                <w:sz w:val="16"/>
                <w:szCs w:val="16"/>
              </w:rPr>
            </w:pPr>
            <w:r>
              <w:rPr>
                <w:sz w:val="16"/>
                <w:szCs w:val="16"/>
              </w:rPr>
              <w:t xml:space="preserve">Цена за единицу, </w:t>
            </w:r>
            <w:r w:rsidRPr="00487FCE">
              <w:rPr>
                <w:sz w:val="16"/>
                <w:szCs w:val="16"/>
              </w:rPr>
              <w:t>руб. НДС не облагается</w:t>
            </w:r>
          </w:p>
        </w:tc>
        <w:tc>
          <w:tcPr>
            <w:tcW w:w="1843" w:type="dxa"/>
          </w:tcPr>
          <w:p w14:paraId="473E4230" w14:textId="77777777" w:rsidR="000D1F25" w:rsidRDefault="000D1F25" w:rsidP="00B44252">
            <w:pPr>
              <w:pStyle w:val="ConsPlusNormal"/>
              <w:jc w:val="center"/>
              <w:rPr>
                <w:sz w:val="16"/>
                <w:szCs w:val="16"/>
              </w:rPr>
            </w:pPr>
            <w:r>
              <w:rPr>
                <w:sz w:val="16"/>
                <w:szCs w:val="16"/>
              </w:rPr>
              <w:t>Общая стоимость</w:t>
            </w:r>
            <w:r w:rsidRPr="00487FCE">
              <w:rPr>
                <w:sz w:val="16"/>
                <w:szCs w:val="16"/>
              </w:rPr>
              <w:t xml:space="preserve">, руб. </w:t>
            </w:r>
          </w:p>
          <w:p w14:paraId="6CFEF6A8" w14:textId="788FFF33" w:rsidR="000D1F25" w:rsidRPr="00487FCE" w:rsidRDefault="000D1F25" w:rsidP="00B44252">
            <w:pPr>
              <w:pStyle w:val="ConsPlusNormal"/>
              <w:jc w:val="center"/>
              <w:rPr>
                <w:sz w:val="16"/>
                <w:szCs w:val="16"/>
              </w:rPr>
            </w:pPr>
            <w:r w:rsidRPr="00487FCE">
              <w:rPr>
                <w:sz w:val="16"/>
                <w:szCs w:val="16"/>
              </w:rPr>
              <w:t>НДС не облагается</w:t>
            </w:r>
          </w:p>
        </w:tc>
      </w:tr>
      <w:tr w:rsidR="000D1F25" w:rsidRPr="00487FCE" w14:paraId="5F6BC10F" w14:textId="77777777" w:rsidTr="000D1F25">
        <w:trPr>
          <w:trHeight w:val="227"/>
        </w:trPr>
        <w:tc>
          <w:tcPr>
            <w:tcW w:w="404" w:type="dxa"/>
          </w:tcPr>
          <w:p w14:paraId="748620D6" w14:textId="49523D36" w:rsidR="000D1F25" w:rsidRPr="00487FCE" w:rsidRDefault="000D1F25" w:rsidP="0076443A">
            <w:pPr>
              <w:pStyle w:val="ConsPlusNormal"/>
              <w:rPr>
                <w:sz w:val="16"/>
                <w:szCs w:val="16"/>
              </w:rPr>
            </w:pPr>
            <w:r>
              <w:rPr>
                <w:sz w:val="16"/>
                <w:szCs w:val="16"/>
              </w:rPr>
              <w:t>1</w:t>
            </w:r>
          </w:p>
        </w:tc>
        <w:tc>
          <w:tcPr>
            <w:tcW w:w="2183" w:type="dxa"/>
          </w:tcPr>
          <w:p w14:paraId="58A6B889" w14:textId="6C21A44A" w:rsidR="000D1F25" w:rsidRPr="0076443A" w:rsidRDefault="000D1F25" w:rsidP="0076443A">
            <w:pPr>
              <w:pStyle w:val="ConsPlusNormal"/>
              <w:rPr>
                <w:sz w:val="16"/>
                <w:szCs w:val="16"/>
              </w:rPr>
            </w:pPr>
          </w:p>
        </w:tc>
        <w:tc>
          <w:tcPr>
            <w:tcW w:w="2370" w:type="dxa"/>
          </w:tcPr>
          <w:p w14:paraId="0F025749" w14:textId="1E4F2FDF" w:rsidR="000D1F25" w:rsidRPr="0076443A" w:rsidRDefault="000D1F25" w:rsidP="0076443A">
            <w:pPr>
              <w:pStyle w:val="ConsPlusNormal"/>
              <w:rPr>
                <w:sz w:val="16"/>
                <w:szCs w:val="16"/>
              </w:rPr>
            </w:pPr>
          </w:p>
        </w:tc>
        <w:tc>
          <w:tcPr>
            <w:tcW w:w="1842" w:type="dxa"/>
          </w:tcPr>
          <w:p w14:paraId="19E0CCA1" w14:textId="77777777" w:rsidR="000D1F25" w:rsidRPr="00487FCE" w:rsidRDefault="000D1F25" w:rsidP="0076443A">
            <w:pPr>
              <w:pStyle w:val="ConsPlusNormal"/>
              <w:jc w:val="center"/>
              <w:rPr>
                <w:sz w:val="16"/>
                <w:szCs w:val="16"/>
              </w:rPr>
            </w:pPr>
          </w:p>
        </w:tc>
        <w:tc>
          <w:tcPr>
            <w:tcW w:w="1842" w:type="dxa"/>
          </w:tcPr>
          <w:p w14:paraId="07151707" w14:textId="73A8480B" w:rsidR="000D1F25" w:rsidRPr="00487FCE" w:rsidRDefault="000D1F25" w:rsidP="0076443A">
            <w:pPr>
              <w:pStyle w:val="ConsPlusNormal"/>
              <w:jc w:val="center"/>
              <w:rPr>
                <w:sz w:val="16"/>
                <w:szCs w:val="16"/>
              </w:rPr>
            </w:pPr>
          </w:p>
        </w:tc>
        <w:tc>
          <w:tcPr>
            <w:tcW w:w="1843" w:type="dxa"/>
          </w:tcPr>
          <w:p w14:paraId="67DB3421" w14:textId="5164120B" w:rsidR="000D1F25" w:rsidRPr="00487FCE" w:rsidRDefault="000D1F25" w:rsidP="0076443A">
            <w:pPr>
              <w:pStyle w:val="ConsPlusNormal"/>
              <w:jc w:val="center"/>
              <w:rPr>
                <w:sz w:val="16"/>
                <w:szCs w:val="16"/>
              </w:rPr>
            </w:pPr>
          </w:p>
        </w:tc>
      </w:tr>
    </w:tbl>
    <w:p w14:paraId="5D48C43C" w14:textId="198AE28A" w:rsidR="0097548E" w:rsidRDefault="0097548E" w:rsidP="0097548E">
      <w:pPr>
        <w:pStyle w:val="ConsPlusNormal"/>
        <w:rPr>
          <w:sz w:val="16"/>
          <w:szCs w:val="16"/>
        </w:rPr>
      </w:pPr>
    </w:p>
    <w:p w14:paraId="68A05DCD" w14:textId="77777777" w:rsidR="000D1F25" w:rsidRDefault="00511783" w:rsidP="000D1F25">
      <w:pPr>
        <w:pStyle w:val="ConsPlusNormal"/>
        <w:jc w:val="center"/>
        <w:rPr>
          <w:b/>
          <w:bCs/>
          <w:sz w:val="16"/>
          <w:szCs w:val="16"/>
        </w:rPr>
      </w:pPr>
      <w:r>
        <w:rPr>
          <w:b/>
          <w:bCs/>
          <w:sz w:val="16"/>
          <w:szCs w:val="16"/>
        </w:rPr>
        <w:t xml:space="preserve">                   </w:t>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sidR="000D1F25">
        <w:rPr>
          <w:b/>
          <w:bCs/>
          <w:sz w:val="16"/>
          <w:szCs w:val="16"/>
        </w:rPr>
        <w:t>Всего на о</w:t>
      </w:r>
      <w:r w:rsidR="00A63F4F">
        <w:rPr>
          <w:b/>
          <w:bCs/>
          <w:sz w:val="16"/>
          <w:szCs w:val="16"/>
        </w:rPr>
        <w:t>бщ</w:t>
      </w:r>
      <w:r w:rsidR="000D1F25">
        <w:rPr>
          <w:b/>
          <w:bCs/>
          <w:sz w:val="16"/>
          <w:szCs w:val="16"/>
        </w:rPr>
        <w:t>ую</w:t>
      </w:r>
      <w:r w:rsidR="00A63F4F">
        <w:rPr>
          <w:b/>
          <w:bCs/>
          <w:sz w:val="16"/>
          <w:szCs w:val="16"/>
        </w:rPr>
        <w:t xml:space="preserve"> </w:t>
      </w:r>
      <w:r w:rsidR="004879AB">
        <w:rPr>
          <w:b/>
          <w:bCs/>
          <w:sz w:val="16"/>
          <w:szCs w:val="16"/>
        </w:rPr>
        <w:t>сумм</w:t>
      </w:r>
      <w:r w:rsidR="000D1F25">
        <w:rPr>
          <w:b/>
          <w:bCs/>
          <w:sz w:val="16"/>
          <w:szCs w:val="16"/>
        </w:rPr>
        <w:t>у____________________</w:t>
      </w:r>
      <w:r w:rsidR="00A979CA">
        <w:rPr>
          <w:b/>
          <w:bCs/>
          <w:sz w:val="16"/>
          <w:szCs w:val="16"/>
        </w:rPr>
        <w:t xml:space="preserve"> рублей </w:t>
      </w:r>
      <w:r w:rsidR="000D1F25">
        <w:rPr>
          <w:b/>
          <w:bCs/>
          <w:sz w:val="16"/>
          <w:szCs w:val="16"/>
        </w:rPr>
        <w:t>__</w:t>
      </w:r>
      <w:r w:rsidR="00A979CA">
        <w:rPr>
          <w:b/>
          <w:bCs/>
          <w:sz w:val="16"/>
          <w:szCs w:val="16"/>
        </w:rPr>
        <w:t xml:space="preserve"> копеек. </w:t>
      </w:r>
    </w:p>
    <w:p w14:paraId="0021814F" w14:textId="52A9CE8A" w:rsidR="00901D9A" w:rsidRPr="000D1F25" w:rsidRDefault="000D1F25" w:rsidP="000D1F25">
      <w:pPr>
        <w:pStyle w:val="ConsPlusNormal"/>
        <w:ind w:firstLine="708"/>
        <w:jc w:val="center"/>
        <w:rPr>
          <w:b/>
          <w:bCs/>
          <w:sz w:val="16"/>
          <w:szCs w:val="16"/>
        </w:rPr>
      </w:pPr>
      <w:r>
        <w:rPr>
          <w:b/>
          <w:bCs/>
          <w:sz w:val="16"/>
          <w:szCs w:val="16"/>
        </w:rPr>
        <w:t xml:space="preserve">                           </w:t>
      </w:r>
      <w:r w:rsidR="00A979CA">
        <w:rPr>
          <w:b/>
          <w:bCs/>
          <w:sz w:val="16"/>
          <w:szCs w:val="16"/>
        </w:rPr>
        <w:t>НДС не облагается.</w:t>
      </w:r>
    </w:p>
    <w:p w14:paraId="504FDB79" w14:textId="22A3936A" w:rsidR="00901D9A" w:rsidRPr="00901D9A" w:rsidRDefault="00901D9A" w:rsidP="00901D9A"/>
    <w:tbl>
      <w:tblPr>
        <w:tblpPr w:leftFromText="180" w:rightFromText="180" w:vertAnchor="text" w:horzAnchor="margin" w:tblpY="123"/>
        <w:tblW w:w="4961" w:type="pct"/>
        <w:tblLook w:val="04A0" w:firstRow="1" w:lastRow="0" w:firstColumn="1" w:lastColumn="0" w:noHBand="0" w:noVBand="1"/>
      </w:tblPr>
      <w:tblGrid>
        <w:gridCol w:w="5211"/>
        <w:gridCol w:w="5223"/>
      </w:tblGrid>
      <w:tr w:rsidR="005E1020" w:rsidRPr="00560FE9" w14:paraId="14EAD7C2" w14:textId="77777777" w:rsidTr="005E1020">
        <w:trPr>
          <w:trHeight w:val="1474"/>
        </w:trPr>
        <w:tc>
          <w:tcPr>
            <w:tcW w:w="2497" w:type="pct"/>
          </w:tcPr>
          <w:p w14:paraId="51163906" w14:textId="77777777" w:rsidR="00EA5394" w:rsidRDefault="005E1020" w:rsidP="005E1020">
            <w:pPr>
              <w:keepNext/>
              <w:spacing w:before="120" w:after="120"/>
              <w:contextualSpacing/>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от имени Заказчика:</w:t>
            </w:r>
          </w:p>
          <w:p w14:paraId="6490AC0B" w14:textId="3E4AA7DA" w:rsidR="005E1020" w:rsidRPr="00560FE9" w:rsidRDefault="005E1020" w:rsidP="005E1020">
            <w:pPr>
              <w:keepNext/>
              <w:spacing w:before="120" w:after="120"/>
              <w:contextualSpacing/>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 </w:t>
            </w:r>
          </w:p>
          <w:p w14:paraId="1D250A13" w14:textId="23DC0304" w:rsidR="005E1020" w:rsidRPr="00560FE9" w:rsidRDefault="005E1020" w:rsidP="005E1020">
            <w:pPr>
              <w:keepNext/>
              <w:spacing w:before="120" w:after="120"/>
              <w:contextualSpacing/>
              <w:rPr>
                <w:rFonts w:ascii="Times New Roman" w:eastAsia="Times New Roman" w:hAnsi="Times New Roman" w:cs="Times New Roman"/>
                <w:sz w:val="16"/>
                <w:szCs w:val="16"/>
                <w:lang w:bidi="ru-RU"/>
              </w:rPr>
            </w:pPr>
            <w:r w:rsidRPr="00FB03A2">
              <w:rPr>
                <w:rFonts w:ascii="Times New Roman" w:eastAsia="Times New Roman" w:hAnsi="Times New Roman" w:cs="Times New Roman"/>
                <w:i/>
                <w:iCs/>
                <w:sz w:val="16"/>
                <w:szCs w:val="16"/>
                <w:lang w:bidi="ru-RU"/>
              </w:rPr>
              <w:t>______________________________/расшифровка подписи/</w:t>
            </w:r>
            <w:r w:rsidRPr="00560FE9">
              <w:rPr>
                <w:rFonts w:ascii="Times New Roman" w:eastAsia="Times New Roman" w:hAnsi="Times New Roman" w:cs="Times New Roman"/>
                <w:sz w:val="16"/>
                <w:szCs w:val="16"/>
                <w:lang w:bidi="ru-RU"/>
              </w:rPr>
              <w:t xml:space="preserve">      </w:t>
            </w:r>
            <w:r w:rsidRPr="00560FE9">
              <w:rPr>
                <w:rFonts w:ascii="Times New Roman" w:eastAsia="Times New Roman" w:hAnsi="Times New Roman" w:cs="Times New Roman"/>
                <w:sz w:val="16"/>
                <w:szCs w:val="16"/>
                <w:lang w:bidi="ru-RU"/>
              </w:rPr>
              <w:br/>
              <w:t> </w:t>
            </w:r>
            <w:r w:rsidRPr="00FB03A2">
              <w:rPr>
                <w:rFonts w:ascii="Times New Roman" w:eastAsia="Times New Roman" w:hAnsi="Times New Roman" w:cs="Times New Roman"/>
                <w:i/>
                <w:iCs/>
                <w:sz w:val="16"/>
                <w:szCs w:val="16"/>
                <w:lang w:bidi="ru-RU"/>
              </w:rPr>
              <w:t>(подпись)</w:t>
            </w:r>
            <w:r w:rsidRPr="00FB03A2">
              <w:rPr>
                <w:rFonts w:ascii="Times New Roman" w:eastAsia="Times New Roman" w:hAnsi="Times New Roman" w:cs="Times New Roman"/>
                <w:i/>
                <w:iCs/>
                <w:sz w:val="16"/>
                <w:szCs w:val="16"/>
                <w:lang w:bidi="ru-RU"/>
              </w:rPr>
              <w:br/>
            </w:r>
          </w:p>
        </w:tc>
        <w:tc>
          <w:tcPr>
            <w:tcW w:w="2503" w:type="pct"/>
          </w:tcPr>
          <w:p w14:paraId="310039D8" w14:textId="77777777" w:rsidR="005E1020" w:rsidRPr="00560FE9" w:rsidRDefault="005E1020" w:rsidP="005E1020">
            <w:pPr>
              <w:keepNext/>
              <w:spacing w:before="120" w:after="120"/>
              <w:contextualSpacing/>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от имени Исполнителя:</w:t>
            </w:r>
            <w:r w:rsidRPr="00560FE9">
              <w:rPr>
                <w:rFonts w:ascii="Times New Roman" w:eastAsia="Times New Roman" w:hAnsi="Times New Roman" w:cs="Times New Roman"/>
                <w:sz w:val="16"/>
                <w:szCs w:val="16"/>
                <w:lang w:bidi="ru-RU"/>
              </w:rPr>
              <w:br/>
              <w:t>Генеральный директор            </w:t>
            </w:r>
          </w:p>
          <w:p w14:paraId="70B7DD1F" w14:textId="77777777" w:rsidR="005E1020" w:rsidRPr="00560FE9" w:rsidRDefault="005E1020" w:rsidP="005E1020">
            <w:pPr>
              <w:keepNext/>
              <w:spacing w:before="120" w:after="120"/>
              <w:contextualSpacing/>
              <w:jc w:val="both"/>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 </w:t>
            </w:r>
          </w:p>
          <w:p w14:paraId="58AADD4E" w14:textId="77777777" w:rsidR="005E1020" w:rsidRPr="00280A8B" w:rsidRDefault="005E1020" w:rsidP="005E1020">
            <w:pPr>
              <w:keepNext/>
              <w:spacing w:before="120" w:after="120"/>
              <w:contextualSpacing/>
              <w:jc w:val="both"/>
              <w:rPr>
                <w:rFonts w:ascii="Times New Roman" w:eastAsia="Times New Roman" w:hAnsi="Times New Roman" w:cs="Times New Roman"/>
                <w:sz w:val="16"/>
                <w:szCs w:val="16"/>
                <w:lang w:bidi="ru-RU"/>
              </w:rPr>
            </w:pPr>
          </w:p>
          <w:p w14:paraId="2DF8DAAB" w14:textId="77777777" w:rsidR="005E1020" w:rsidRPr="00560FE9" w:rsidRDefault="005E1020" w:rsidP="005E1020">
            <w:pPr>
              <w:keepNext/>
              <w:spacing w:before="120" w:after="120"/>
              <w:contextualSpacing/>
              <w:jc w:val="both"/>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_____________________________/Скучаева С.П./</w:t>
            </w:r>
          </w:p>
          <w:p w14:paraId="3EE9AA16" w14:textId="77777777" w:rsidR="005E1020" w:rsidRPr="00280A8B" w:rsidRDefault="005E1020" w:rsidP="005E1020">
            <w:pPr>
              <w:keepNext/>
              <w:spacing w:before="120" w:after="120"/>
              <w:contextualSpacing/>
              <w:jc w:val="both"/>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 </w:t>
            </w:r>
          </w:p>
          <w:p w14:paraId="252EF146" w14:textId="77777777" w:rsidR="005E1020" w:rsidRPr="00560FE9" w:rsidRDefault="005E1020" w:rsidP="005E1020">
            <w:pPr>
              <w:keepNext/>
              <w:spacing w:before="120" w:after="120"/>
              <w:contextualSpacing/>
              <w:jc w:val="both"/>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М.П.</w:t>
            </w:r>
          </w:p>
        </w:tc>
      </w:tr>
    </w:tbl>
    <w:p w14:paraId="785B16E8" w14:textId="598AB479" w:rsidR="00901D9A" w:rsidRPr="00901D9A" w:rsidRDefault="00901D9A" w:rsidP="00901D9A"/>
    <w:p w14:paraId="393A58E7" w14:textId="66F02F6E" w:rsidR="00901D9A" w:rsidRDefault="00901D9A" w:rsidP="00901D9A">
      <w:pPr>
        <w:tabs>
          <w:tab w:val="left" w:pos="1333"/>
        </w:tabs>
      </w:pPr>
      <w:r>
        <w:tab/>
      </w:r>
    </w:p>
    <w:p w14:paraId="27588DAB" w14:textId="0B3F9285" w:rsidR="00DC01CE" w:rsidRDefault="00DC01CE" w:rsidP="00901D9A">
      <w:pPr>
        <w:tabs>
          <w:tab w:val="left" w:pos="1333"/>
        </w:tabs>
      </w:pPr>
    </w:p>
    <w:p w14:paraId="20E4B10A" w14:textId="0068935F" w:rsidR="00DC01CE" w:rsidRDefault="00DC01CE" w:rsidP="00901D9A">
      <w:pPr>
        <w:tabs>
          <w:tab w:val="left" w:pos="1333"/>
        </w:tabs>
      </w:pPr>
    </w:p>
    <w:p w14:paraId="46EA429B" w14:textId="240A1CC3" w:rsidR="00DC01CE" w:rsidRDefault="00DC01CE" w:rsidP="00901D9A">
      <w:pPr>
        <w:tabs>
          <w:tab w:val="left" w:pos="1333"/>
        </w:tabs>
      </w:pPr>
    </w:p>
    <w:p w14:paraId="32FE2EA5" w14:textId="5C50468F" w:rsidR="00DC01CE" w:rsidRDefault="00DC01CE" w:rsidP="00901D9A">
      <w:pPr>
        <w:tabs>
          <w:tab w:val="left" w:pos="1333"/>
        </w:tabs>
      </w:pPr>
    </w:p>
    <w:p w14:paraId="0EAFB4E4" w14:textId="05BB599C" w:rsidR="00DC01CE" w:rsidRDefault="00DC01CE" w:rsidP="00901D9A">
      <w:pPr>
        <w:tabs>
          <w:tab w:val="left" w:pos="1333"/>
        </w:tabs>
      </w:pPr>
    </w:p>
    <w:p w14:paraId="7F6973C9" w14:textId="0B8BD61E" w:rsidR="00DC01CE" w:rsidRDefault="00DC01CE" w:rsidP="00901D9A">
      <w:pPr>
        <w:tabs>
          <w:tab w:val="left" w:pos="1333"/>
        </w:tabs>
      </w:pPr>
    </w:p>
    <w:p w14:paraId="0EA1E630" w14:textId="74087622" w:rsidR="00DC01CE" w:rsidRDefault="00DC01CE" w:rsidP="00901D9A">
      <w:pPr>
        <w:tabs>
          <w:tab w:val="left" w:pos="1333"/>
        </w:tabs>
      </w:pPr>
    </w:p>
    <w:p w14:paraId="03A8E71F" w14:textId="01B751FA" w:rsidR="00DC01CE" w:rsidRDefault="00DC01CE" w:rsidP="00901D9A">
      <w:pPr>
        <w:tabs>
          <w:tab w:val="left" w:pos="1333"/>
        </w:tabs>
      </w:pPr>
    </w:p>
    <w:p w14:paraId="70D0A2C2" w14:textId="0F00DC80" w:rsidR="00DC01CE" w:rsidRDefault="00DC01CE" w:rsidP="00901D9A">
      <w:pPr>
        <w:tabs>
          <w:tab w:val="left" w:pos="1333"/>
        </w:tabs>
      </w:pPr>
    </w:p>
    <w:p w14:paraId="2F17D3D2" w14:textId="4025F768" w:rsidR="00DC01CE" w:rsidRDefault="00DC01CE" w:rsidP="00901D9A">
      <w:pPr>
        <w:tabs>
          <w:tab w:val="left" w:pos="1333"/>
        </w:tabs>
      </w:pPr>
    </w:p>
    <w:p w14:paraId="0B911BA3" w14:textId="58DE014C" w:rsidR="00DC01CE" w:rsidRDefault="00DC01CE" w:rsidP="00901D9A">
      <w:pPr>
        <w:tabs>
          <w:tab w:val="left" w:pos="1333"/>
        </w:tabs>
      </w:pPr>
    </w:p>
    <w:p w14:paraId="57E4AC94" w14:textId="7ABDA026" w:rsidR="00DC01CE" w:rsidRDefault="00DC01CE" w:rsidP="00901D9A">
      <w:pPr>
        <w:tabs>
          <w:tab w:val="left" w:pos="1333"/>
        </w:tabs>
      </w:pPr>
    </w:p>
    <w:p w14:paraId="57B5D1B5" w14:textId="753AE8FD" w:rsidR="00DC01CE" w:rsidRDefault="00DC01CE" w:rsidP="00901D9A">
      <w:pPr>
        <w:tabs>
          <w:tab w:val="left" w:pos="1333"/>
        </w:tabs>
      </w:pPr>
    </w:p>
    <w:p w14:paraId="700922C0" w14:textId="29870EDF" w:rsidR="00DC01CE" w:rsidRDefault="00DC01CE" w:rsidP="00901D9A">
      <w:pPr>
        <w:tabs>
          <w:tab w:val="left" w:pos="1333"/>
        </w:tabs>
      </w:pPr>
    </w:p>
    <w:p w14:paraId="3D5242E0" w14:textId="17DC5841" w:rsidR="00DC01CE" w:rsidRDefault="00DC01CE" w:rsidP="00901D9A">
      <w:pPr>
        <w:tabs>
          <w:tab w:val="left" w:pos="1333"/>
        </w:tabs>
      </w:pPr>
    </w:p>
    <w:p w14:paraId="7B327706" w14:textId="5A0D10F9" w:rsidR="00DC01CE" w:rsidRDefault="00DC01CE" w:rsidP="00901D9A">
      <w:pPr>
        <w:tabs>
          <w:tab w:val="left" w:pos="1333"/>
        </w:tabs>
      </w:pPr>
    </w:p>
    <w:p w14:paraId="4250FA99" w14:textId="37AA86C4" w:rsidR="00DC01CE" w:rsidRDefault="00DC01CE" w:rsidP="00901D9A">
      <w:pPr>
        <w:tabs>
          <w:tab w:val="left" w:pos="1333"/>
        </w:tabs>
      </w:pPr>
    </w:p>
    <w:p w14:paraId="21F1D20D" w14:textId="551400FB" w:rsidR="00DC01CE" w:rsidRDefault="00DC01CE" w:rsidP="00901D9A">
      <w:pPr>
        <w:tabs>
          <w:tab w:val="left" w:pos="1333"/>
        </w:tabs>
      </w:pPr>
    </w:p>
    <w:p w14:paraId="0269F8B7" w14:textId="77777777" w:rsidR="00F91232" w:rsidRDefault="00F91232" w:rsidP="00DC01CE">
      <w:pPr>
        <w:pStyle w:val="ConsPlusNormal"/>
        <w:jc w:val="right"/>
        <w:rPr>
          <w:sz w:val="16"/>
          <w:szCs w:val="16"/>
        </w:rPr>
      </w:pPr>
    </w:p>
    <w:p w14:paraId="15C48E07" w14:textId="77777777" w:rsidR="00F91232" w:rsidRDefault="00F91232" w:rsidP="00DC01CE">
      <w:pPr>
        <w:pStyle w:val="ConsPlusNormal"/>
        <w:jc w:val="right"/>
        <w:rPr>
          <w:sz w:val="16"/>
          <w:szCs w:val="16"/>
        </w:rPr>
      </w:pPr>
    </w:p>
    <w:p w14:paraId="20C12377" w14:textId="77777777" w:rsidR="00F91232" w:rsidRDefault="00F91232" w:rsidP="00DC01CE">
      <w:pPr>
        <w:pStyle w:val="ConsPlusNormal"/>
        <w:jc w:val="right"/>
        <w:rPr>
          <w:sz w:val="16"/>
          <w:szCs w:val="16"/>
        </w:rPr>
      </w:pPr>
    </w:p>
    <w:p w14:paraId="68E7F48E" w14:textId="77777777" w:rsidR="00F91232" w:rsidRDefault="00F91232" w:rsidP="00DC01CE">
      <w:pPr>
        <w:pStyle w:val="ConsPlusNormal"/>
        <w:jc w:val="right"/>
        <w:rPr>
          <w:sz w:val="16"/>
          <w:szCs w:val="16"/>
        </w:rPr>
      </w:pPr>
    </w:p>
    <w:p w14:paraId="313891EF" w14:textId="77777777" w:rsidR="00F91232" w:rsidRDefault="00F91232" w:rsidP="00DC01CE">
      <w:pPr>
        <w:pStyle w:val="ConsPlusNormal"/>
        <w:jc w:val="right"/>
        <w:rPr>
          <w:sz w:val="16"/>
          <w:szCs w:val="16"/>
        </w:rPr>
      </w:pPr>
    </w:p>
    <w:p w14:paraId="4AF198AA" w14:textId="77777777" w:rsidR="00F91232" w:rsidRDefault="00F91232" w:rsidP="00DC01CE">
      <w:pPr>
        <w:pStyle w:val="ConsPlusNormal"/>
        <w:jc w:val="right"/>
        <w:rPr>
          <w:sz w:val="16"/>
          <w:szCs w:val="16"/>
        </w:rPr>
      </w:pPr>
    </w:p>
    <w:p w14:paraId="46109555" w14:textId="77777777" w:rsidR="00F91232" w:rsidRDefault="00F91232" w:rsidP="00DC01CE">
      <w:pPr>
        <w:pStyle w:val="ConsPlusNormal"/>
        <w:jc w:val="right"/>
        <w:rPr>
          <w:sz w:val="16"/>
          <w:szCs w:val="16"/>
        </w:rPr>
      </w:pPr>
    </w:p>
    <w:p w14:paraId="294E1B95" w14:textId="77777777" w:rsidR="00F91232" w:rsidRDefault="00F91232" w:rsidP="00DC01CE">
      <w:pPr>
        <w:pStyle w:val="ConsPlusNormal"/>
        <w:jc w:val="right"/>
        <w:rPr>
          <w:sz w:val="16"/>
          <w:szCs w:val="16"/>
        </w:rPr>
      </w:pPr>
    </w:p>
    <w:p w14:paraId="68E19631" w14:textId="77777777" w:rsidR="00F91232" w:rsidRDefault="00F91232" w:rsidP="00DC01CE">
      <w:pPr>
        <w:pStyle w:val="ConsPlusNormal"/>
        <w:jc w:val="right"/>
        <w:rPr>
          <w:sz w:val="16"/>
          <w:szCs w:val="16"/>
        </w:rPr>
      </w:pPr>
    </w:p>
    <w:p w14:paraId="42CB73A7" w14:textId="77777777" w:rsidR="00F91232" w:rsidRDefault="00F91232" w:rsidP="00DC01CE">
      <w:pPr>
        <w:pStyle w:val="ConsPlusNormal"/>
        <w:jc w:val="right"/>
        <w:rPr>
          <w:sz w:val="16"/>
          <w:szCs w:val="16"/>
        </w:rPr>
      </w:pPr>
    </w:p>
    <w:p w14:paraId="07687331" w14:textId="77777777" w:rsidR="00F91232" w:rsidRDefault="00F91232" w:rsidP="00DC01CE">
      <w:pPr>
        <w:pStyle w:val="ConsPlusNormal"/>
        <w:jc w:val="right"/>
        <w:rPr>
          <w:sz w:val="16"/>
          <w:szCs w:val="16"/>
        </w:rPr>
      </w:pPr>
    </w:p>
    <w:p w14:paraId="23EDF65C" w14:textId="77777777" w:rsidR="00F91232" w:rsidRDefault="00F91232" w:rsidP="00DC01CE">
      <w:pPr>
        <w:pStyle w:val="ConsPlusNormal"/>
        <w:jc w:val="right"/>
        <w:rPr>
          <w:sz w:val="16"/>
          <w:szCs w:val="16"/>
        </w:rPr>
      </w:pPr>
    </w:p>
    <w:p w14:paraId="50AD5B19" w14:textId="77777777" w:rsidR="00F91232" w:rsidRDefault="00F91232" w:rsidP="00DC01CE">
      <w:pPr>
        <w:pStyle w:val="ConsPlusNormal"/>
        <w:jc w:val="right"/>
        <w:rPr>
          <w:sz w:val="16"/>
          <w:szCs w:val="16"/>
        </w:rPr>
      </w:pPr>
    </w:p>
    <w:p w14:paraId="1F66622B" w14:textId="77777777" w:rsidR="00F91232" w:rsidRDefault="00F91232" w:rsidP="00DC01CE">
      <w:pPr>
        <w:pStyle w:val="ConsPlusNormal"/>
        <w:jc w:val="right"/>
        <w:rPr>
          <w:sz w:val="16"/>
          <w:szCs w:val="16"/>
        </w:rPr>
      </w:pPr>
    </w:p>
    <w:p w14:paraId="26BE170C" w14:textId="77777777" w:rsidR="00F91232" w:rsidRDefault="00F91232" w:rsidP="00DC01CE">
      <w:pPr>
        <w:pStyle w:val="ConsPlusNormal"/>
        <w:jc w:val="right"/>
        <w:rPr>
          <w:sz w:val="16"/>
          <w:szCs w:val="16"/>
        </w:rPr>
      </w:pPr>
    </w:p>
    <w:p w14:paraId="02550C1B" w14:textId="77777777" w:rsidR="00F91232" w:rsidRDefault="00F91232" w:rsidP="00DC01CE">
      <w:pPr>
        <w:pStyle w:val="ConsPlusNormal"/>
        <w:jc w:val="right"/>
        <w:rPr>
          <w:sz w:val="16"/>
          <w:szCs w:val="16"/>
        </w:rPr>
      </w:pPr>
    </w:p>
    <w:p w14:paraId="009F4063" w14:textId="77777777" w:rsidR="00F91232" w:rsidRDefault="00F91232" w:rsidP="00DC01CE">
      <w:pPr>
        <w:pStyle w:val="ConsPlusNormal"/>
        <w:jc w:val="right"/>
        <w:rPr>
          <w:sz w:val="16"/>
          <w:szCs w:val="16"/>
        </w:rPr>
      </w:pPr>
    </w:p>
    <w:p w14:paraId="5792FEAF" w14:textId="77777777" w:rsidR="00F91232" w:rsidRDefault="00F91232" w:rsidP="00DC01CE">
      <w:pPr>
        <w:pStyle w:val="ConsPlusNormal"/>
        <w:jc w:val="right"/>
        <w:rPr>
          <w:sz w:val="16"/>
          <w:szCs w:val="16"/>
        </w:rPr>
      </w:pPr>
    </w:p>
    <w:p w14:paraId="0F3287A2" w14:textId="77777777" w:rsidR="00F91232" w:rsidRDefault="00F91232" w:rsidP="00DC01CE">
      <w:pPr>
        <w:pStyle w:val="ConsPlusNormal"/>
        <w:jc w:val="right"/>
        <w:rPr>
          <w:sz w:val="16"/>
          <w:szCs w:val="16"/>
        </w:rPr>
      </w:pPr>
    </w:p>
    <w:p w14:paraId="52331796" w14:textId="77777777" w:rsidR="00CA59EC" w:rsidRDefault="00CA59EC" w:rsidP="00DC01CE">
      <w:pPr>
        <w:pStyle w:val="ConsPlusNormal"/>
        <w:jc w:val="right"/>
        <w:rPr>
          <w:sz w:val="16"/>
          <w:szCs w:val="16"/>
        </w:rPr>
      </w:pPr>
    </w:p>
    <w:p w14:paraId="2A9D56ED" w14:textId="77777777" w:rsidR="00D02052" w:rsidRDefault="00D02052" w:rsidP="00DC01CE">
      <w:pPr>
        <w:pStyle w:val="ConsPlusNormal"/>
        <w:jc w:val="right"/>
        <w:rPr>
          <w:sz w:val="16"/>
          <w:szCs w:val="16"/>
        </w:rPr>
      </w:pPr>
    </w:p>
    <w:p w14:paraId="6D4469A6" w14:textId="77777777" w:rsidR="00D02052" w:rsidRDefault="00D02052" w:rsidP="00DC01CE">
      <w:pPr>
        <w:pStyle w:val="ConsPlusNormal"/>
        <w:jc w:val="right"/>
        <w:rPr>
          <w:sz w:val="16"/>
          <w:szCs w:val="16"/>
        </w:rPr>
      </w:pPr>
    </w:p>
    <w:p w14:paraId="369E092B" w14:textId="77777777" w:rsidR="00D02052" w:rsidRDefault="00D02052" w:rsidP="00DC01CE">
      <w:pPr>
        <w:pStyle w:val="ConsPlusNormal"/>
        <w:jc w:val="right"/>
        <w:rPr>
          <w:sz w:val="16"/>
          <w:szCs w:val="16"/>
        </w:rPr>
      </w:pPr>
    </w:p>
    <w:p w14:paraId="40EA398F" w14:textId="77777777" w:rsidR="00AE1F0D" w:rsidRDefault="00AE1F0D" w:rsidP="00DC01CE">
      <w:pPr>
        <w:pStyle w:val="ConsPlusNormal"/>
        <w:jc w:val="right"/>
        <w:rPr>
          <w:sz w:val="16"/>
          <w:szCs w:val="16"/>
        </w:rPr>
      </w:pPr>
    </w:p>
    <w:p w14:paraId="7DC1EB99" w14:textId="77777777" w:rsidR="00BA5413" w:rsidRDefault="00BA5413" w:rsidP="00DC01CE">
      <w:pPr>
        <w:pStyle w:val="ConsPlusNormal"/>
        <w:jc w:val="right"/>
        <w:rPr>
          <w:sz w:val="16"/>
          <w:szCs w:val="16"/>
        </w:rPr>
      </w:pPr>
    </w:p>
    <w:p w14:paraId="05ED91D0" w14:textId="77777777" w:rsidR="00BA5413" w:rsidRDefault="00BA5413" w:rsidP="00DC01CE">
      <w:pPr>
        <w:pStyle w:val="ConsPlusNormal"/>
        <w:jc w:val="right"/>
        <w:rPr>
          <w:sz w:val="16"/>
          <w:szCs w:val="16"/>
        </w:rPr>
      </w:pPr>
    </w:p>
    <w:p w14:paraId="36A0D955" w14:textId="77777777" w:rsidR="00BA5413" w:rsidRDefault="00BA5413" w:rsidP="00DC01CE">
      <w:pPr>
        <w:pStyle w:val="ConsPlusNormal"/>
        <w:jc w:val="right"/>
        <w:rPr>
          <w:sz w:val="16"/>
          <w:szCs w:val="16"/>
        </w:rPr>
      </w:pPr>
    </w:p>
    <w:p w14:paraId="4B17A4F0" w14:textId="77777777" w:rsidR="00BA5413" w:rsidRDefault="00BA5413" w:rsidP="00DC01CE">
      <w:pPr>
        <w:pStyle w:val="ConsPlusNormal"/>
        <w:jc w:val="right"/>
        <w:rPr>
          <w:sz w:val="16"/>
          <w:szCs w:val="16"/>
        </w:rPr>
      </w:pPr>
    </w:p>
    <w:p w14:paraId="016DA3F8" w14:textId="77777777" w:rsidR="00BA5413" w:rsidRDefault="00BA5413" w:rsidP="00DC01CE">
      <w:pPr>
        <w:pStyle w:val="ConsPlusNormal"/>
        <w:jc w:val="right"/>
        <w:rPr>
          <w:sz w:val="16"/>
          <w:szCs w:val="16"/>
        </w:rPr>
      </w:pPr>
    </w:p>
    <w:p w14:paraId="0E6BEE62" w14:textId="77777777" w:rsidR="00BA5413" w:rsidRDefault="00BA5413" w:rsidP="00DC01CE">
      <w:pPr>
        <w:pStyle w:val="ConsPlusNormal"/>
        <w:jc w:val="right"/>
        <w:rPr>
          <w:sz w:val="16"/>
          <w:szCs w:val="16"/>
        </w:rPr>
      </w:pPr>
    </w:p>
    <w:p w14:paraId="1B819A68" w14:textId="5BB56F6A" w:rsidR="00DC01CE" w:rsidRPr="0097548E" w:rsidRDefault="00DC01CE" w:rsidP="00DC01CE">
      <w:pPr>
        <w:pStyle w:val="ConsPlusNormal"/>
        <w:jc w:val="right"/>
        <w:rPr>
          <w:sz w:val="16"/>
          <w:szCs w:val="16"/>
        </w:rPr>
      </w:pPr>
      <w:r w:rsidRPr="0097548E">
        <w:rPr>
          <w:sz w:val="16"/>
          <w:szCs w:val="16"/>
        </w:rPr>
        <w:t xml:space="preserve">Приложение № </w:t>
      </w:r>
      <w:r>
        <w:rPr>
          <w:sz w:val="16"/>
          <w:szCs w:val="16"/>
        </w:rPr>
        <w:t>3</w:t>
      </w:r>
    </w:p>
    <w:p w14:paraId="1A2B92E6" w14:textId="77777777" w:rsidR="000D1F25" w:rsidRPr="0097548E" w:rsidRDefault="000D1F25" w:rsidP="000D1F25">
      <w:pPr>
        <w:pStyle w:val="ConsPlusNormal"/>
        <w:jc w:val="right"/>
        <w:rPr>
          <w:sz w:val="16"/>
          <w:szCs w:val="16"/>
        </w:rPr>
      </w:pPr>
      <w:r w:rsidRPr="0097548E">
        <w:rPr>
          <w:sz w:val="16"/>
          <w:szCs w:val="16"/>
        </w:rPr>
        <w:t xml:space="preserve">к </w:t>
      </w:r>
      <w:r>
        <w:rPr>
          <w:sz w:val="16"/>
          <w:szCs w:val="16"/>
        </w:rPr>
        <w:t>Договору</w:t>
      </w:r>
      <w:r w:rsidRPr="0097548E">
        <w:rPr>
          <w:sz w:val="16"/>
          <w:szCs w:val="16"/>
        </w:rPr>
        <w:t xml:space="preserve"> № </w:t>
      </w:r>
      <w:r>
        <w:rPr>
          <w:sz w:val="16"/>
          <w:szCs w:val="16"/>
        </w:rPr>
        <w:t>__</w:t>
      </w:r>
    </w:p>
    <w:p w14:paraId="14AF4E0F" w14:textId="77777777" w:rsidR="000D1F25" w:rsidRPr="0097548E" w:rsidRDefault="000D1F25" w:rsidP="000D1F25">
      <w:pPr>
        <w:pStyle w:val="ConsPlusNormal"/>
        <w:jc w:val="right"/>
        <w:rPr>
          <w:sz w:val="16"/>
          <w:szCs w:val="16"/>
        </w:rPr>
      </w:pPr>
      <w:r w:rsidRPr="0097548E">
        <w:rPr>
          <w:sz w:val="16"/>
          <w:szCs w:val="16"/>
        </w:rPr>
        <w:t xml:space="preserve">об оказании платных образовательных </w:t>
      </w:r>
      <w:r>
        <w:rPr>
          <w:sz w:val="16"/>
          <w:szCs w:val="16"/>
        </w:rPr>
        <w:t>услуг</w:t>
      </w:r>
    </w:p>
    <w:p w14:paraId="24525A63" w14:textId="77777777" w:rsidR="000D1F25" w:rsidRDefault="000D1F25" w:rsidP="000D1F25">
      <w:pPr>
        <w:pStyle w:val="ConsPlusNormal"/>
        <w:jc w:val="right"/>
        <w:rPr>
          <w:sz w:val="16"/>
          <w:szCs w:val="16"/>
        </w:rPr>
      </w:pPr>
      <w:r w:rsidRPr="0097548E">
        <w:rPr>
          <w:sz w:val="16"/>
          <w:szCs w:val="16"/>
        </w:rPr>
        <w:t>(</w:t>
      </w:r>
      <w:r>
        <w:rPr>
          <w:sz w:val="16"/>
          <w:szCs w:val="16"/>
        </w:rPr>
        <w:t>договор</w:t>
      </w:r>
      <w:r w:rsidRPr="0097548E">
        <w:rPr>
          <w:sz w:val="16"/>
          <w:szCs w:val="16"/>
        </w:rPr>
        <w:t xml:space="preserve"> об образовании) от</w:t>
      </w:r>
      <w:r>
        <w:rPr>
          <w:sz w:val="16"/>
          <w:szCs w:val="16"/>
        </w:rPr>
        <w:t xml:space="preserve"> «__» ______20__г.</w:t>
      </w:r>
    </w:p>
    <w:p w14:paraId="748AC4BB" w14:textId="0AAA321F" w:rsidR="00DC01CE" w:rsidRDefault="00DC01CE" w:rsidP="00901D9A">
      <w:pPr>
        <w:tabs>
          <w:tab w:val="left" w:pos="1333"/>
        </w:tabs>
      </w:pPr>
    </w:p>
    <w:p w14:paraId="36DF3097" w14:textId="2B57D5CB" w:rsidR="00DC01CE" w:rsidRDefault="00DC01CE" w:rsidP="00901D9A">
      <w:pPr>
        <w:tabs>
          <w:tab w:val="left" w:pos="1333"/>
        </w:tabs>
      </w:pPr>
      <w:bookmarkStart w:id="6" w:name="_Hlk210998150"/>
    </w:p>
    <w:p w14:paraId="63B1846A" w14:textId="2C3D9199" w:rsidR="00DC01CE" w:rsidRDefault="00DC01CE" w:rsidP="00901D9A">
      <w:pPr>
        <w:tabs>
          <w:tab w:val="left" w:pos="1333"/>
        </w:tabs>
        <w:rPr>
          <w:sz w:val="16"/>
          <w:szCs w:val="16"/>
        </w:rPr>
      </w:pPr>
    </w:p>
    <w:tbl>
      <w:tblPr>
        <w:tblW w:w="10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0"/>
        <w:gridCol w:w="5550"/>
        <w:gridCol w:w="1490"/>
        <w:gridCol w:w="271"/>
        <w:gridCol w:w="2305"/>
        <w:gridCol w:w="270"/>
      </w:tblGrid>
      <w:tr w:rsidR="00EA5394" w:rsidRPr="002A5158" w14:paraId="6B28C71D" w14:textId="77777777" w:rsidTr="00EA5394">
        <w:trPr>
          <w:trHeight w:val="837"/>
        </w:trPr>
        <w:tc>
          <w:tcPr>
            <w:tcW w:w="10536" w:type="dxa"/>
            <w:gridSpan w:val="6"/>
            <w:tcBorders>
              <w:top w:val="nil"/>
              <w:left w:val="nil"/>
              <w:bottom w:val="nil"/>
              <w:right w:val="nil"/>
            </w:tcBorders>
          </w:tcPr>
          <w:p w14:paraId="4AC91B1D" w14:textId="77777777" w:rsidR="00EA5394" w:rsidRPr="002A5158" w:rsidRDefault="00EA5394" w:rsidP="003259A3">
            <w:pPr>
              <w:pStyle w:val="ConsDTNormal"/>
              <w:autoSpaceDE/>
              <w:spacing w:before="240"/>
              <w:jc w:val="center"/>
              <w:rPr>
                <w:b/>
                <w:sz w:val="18"/>
                <w:szCs w:val="18"/>
              </w:rPr>
            </w:pPr>
            <w:bookmarkStart w:id="7" w:name="_Hlk212803581"/>
            <w:bookmarkEnd w:id="6"/>
            <w:r w:rsidRPr="002A5158">
              <w:rPr>
                <w:b/>
                <w:sz w:val="18"/>
                <w:szCs w:val="18"/>
              </w:rPr>
              <w:t>СОГЛАСИЕ</w:t>
            </w:r>
          </w:p>
          <w:p w14:paraId="2021F264" w14:textId="77777777" w:rsidR="00EA5394" w:rsidRPr="002A5158" w:rsidRDefault="00EA5394" w:rsidP="003259A3">
            <w:pPr>
              <w:pStyle w:val="ConsDTNormal"/>
              <w:autoSpaceDE/>
              <w:jc w:val="center"/>
              <w:rPr>
                <w:b/>
                <w:sz w:val="18"/>
                <w:szCs w:val="18"/>
              </w:rPr>
            </w:pPr>
            <w:r w:rsidRPr="002A5158">
              <w:rPr>
                <w:b/>
                <w:sz w:val="18"/>
                <w:szCs w:val="18"/>
              </w:rPr>
              <w:t>на обработку персональных данных</w:t>
            </w:r>
          </w:p>
          <w:bookmarkEnd w:id="7"/>
          <w:p w14:paraId="515CAB69" w14:textId="77777777" w:rsidR="00EA5394" w:rsidRPr="002A5158" w:rsidRDefault="00EA5394" w:rsidP="003259A3">
            <w:pPr>
              <w:pStyle w:val="ConsDTNormal"/>
              <w:autoSpaceDE/>
              <w:jc w:val="center"/>
              <w:rPr>
                <w:sz w:val="18"/>
                <w:szCs w:val="18"/>
              </w:rPr>
            </w:pPr>
          </w:p>
        </w:tc>
      </w:tr>
      <w:tr w:rsidR="00EA5394" w:rsidRPr="002A5158" w14:paraId="7EED0BBA" w14:textId="77777777" w:rsidTr="00EA5394">
        <w:trPr>
          <w:trHeight w:val="207"/>
        </w:trPr>
        <w:tc>
          <w:tcPr>
            <w:tcW w:w="650" w:type="dxa"/>
            <w:tcBorders>
              <w:top w:val="nil"/>
              <w:left w:val="nil"/>
              <w:bottom w:val="nil"/>
              <w:right w:val="nil"/>
            </w:tcBorders>
          </w:tcPr>
          <w:p w14:paraId="166B99ED" w14:textId="77777777" w:rsidR="00EA5394" w:rsidRPr="002A5158" w:rsidRDefault="00EA5394" w:rsidP="003259A3">
            <w:pPr>
              <w:pStyle w:val="ConsDTNormal"/>
              <w:autoSpaceDE/>
              <w:rPr>
                <w:sz w:val="18"/>
                <w:szCs w:val="18"/>
              </w:rPr>
            </w:pPr>
            <w:r w:rsidRPr="002A5158">
              <w:rPr>
                <w:sz w:val="18"/>
                <w:szCs w:val="18"/>
              </w:rPr>
              <w:t>Я,</w:t>
            </w:r>
          </w:p>
        </w:tc>
        <w:tc>
          <w:tcPr>
            <w:tcW w:w="9616" w:type="dxa"/>
            <w:gridSpan w:val="4"/>
            <w:tcBorders>
              <w:top w:val="nil"/>
              <w:left w:val="nil"/>
              <w:bottom w:val="single" w:sz="6" w:space="0" w:color="auto"/>
              <w:right w:val="nil"/>
            </w:tcBorders>
          </w:tcPr>
          <w:p w14:paraId="38FCCC46" w14:textId="77777777" w:rsidR="00EA5394" w:rsidRPr="002A5158" w:rsidRDefault="00EA5394" w:rsidP="003259A3">
            <w:pPr>
              <w:pStyle w:val="ConsDTNormal"/>
              <w:autoSpaceDE/>
              <w:jc w:val="center"/>
              <w:rPr>
                <w:sz w:val="18"/>
                <w:szCs w:val="18"/>
              </w:rPr>
            </w:pPr>
          </w:p>
        </w:tc>
        <w:tc>
          <w:tcPr>
            <w:tcW w:w="270" w:type="dxa"/>
            <w:tcBorders>
              <w:top w:val="nil"/>
              <w:left w:val="nil"/>
              <w:bottom w:val="nil"/>
              <w:right w:val="nil"/>
            </w:tcBorders>
          </w:tcPr>
          <w:p w14:paraId="55357597" w14:textId="77777777" w:rsidR="00EA5394" w:rsidRPr="002A5158" w:rsidRDefault="00EA5394" w:rsidP="003259A3">
            <w:pPr>
              <w:pStyle w:val="ConsDTNormal"/>
              <w:autoSpaceDE/>
              <w:rPr>
                <w:sz w:val="18"/>
                <w:szCs w:val="18"/>
              </w:rPr>
            </w:pPr>
            <w:r w:rsidRPr="002A5158">
              <w:rPr>
                <w:sz w:val="18"/>
                <w:szCs w:val="18"/>
              </w:rPr>
              <w:t>,</w:t>
            </w:r>
          </w:p>
        </w:tc>
      </w:tr>
      <w:tr w:rsidR="00EA5394" w:rsidRPr="002A5158" w14:paraId="22C671FC" w14:textId="77777777" w:rsidTr="00EA5394">
        <w:trPr>
          <w:trHeight w:val="198"/>
        </w:trPr>
        <w:tc>
          <w:tcPr>
            <w:tcW w:w="650" w:type="dxa"/>
            <w:tcBorders>
              <w:top w:val="nil"/>
              <w:left w:val="nil"/>
              <w:bottom w:val="nil"/>
              <w:right w:val="nil"/>
            </w:tcBorders>
          </w:tcPr>
          <w:p w14:paraId="66E7D1A8" w14:textId="77777777" w:rsidR="00EA5394" w:rsidRPr="002A5158" w:rsidRDefault="00EA5394" w:rsidP="003259A3">
            <w:pPr>
              <w:pStyle w:val="ConsDTNormal"/>
              <w:autoSpaceDE/>
              <w:rPr>
                <w:sz w:val="18"/>
                <w:szCs w:val="18"/>
              </w:rPr>
            </w:pPr>
          </w:p>
        </w:tc>
        <w:tc>
          <w:tcPr>
            <w:tcW w:w="9616" w:type="dxa"/>
            <w:gridSpan w:val="4"/>
            <w:tcBorders>
              <w:top w:val="single" w:sz="6" w:space="0" w:color="auto"/>
              <w:left w:val="nil"/>
              <w:bottom w:val="nil"/>
              <w:right w:val="nil"/>
            </w:tcBorders>
          </w:tcPr>
          <w:p w14:paraId="66631A3B" w14:textId="77777777" w:rsidR="00EA5394" w:rsidRPr="002A5158" w:rsidRDefault="00EA5394" w:rsidP="003259A3">
            <w:pPr>
              <w:pStyle w:val="ConsDTNormal"/>
              <w:autoSpaceDE/>
              <w:jc w:val="center"/>
              <w:rPr>
                <w:sz w:val="18"/>
                <w:szCs w:val="18"/>
              </w:rPr>
            </w:pPr>
            <w:r w:rsidRPr="002A5158">
              <w:rPr>
                <w:sz w:val="18"/>
                <w:szCs w:val="18"/>
              </w:rPr>
              <w:t>(фамилия, имя, отчество полностью)</w:t>
            </w:r>
          </w:p>
        </w:tc>
        <w:tc>
          <w:tcPr>
            <w:tcW w:w="270" w:type="dxa"/>
            <w:tcBorders>
              <w:top w:val="nil"/>
              <w:left w:val="nil"/>
              <w:bottom w:val="nil"/>
              <w:right w:val="nil"/>
            </w:tcBorders>
          </w:tcPr>
          <w:p w14:paraId="02F24179" w14:textId="77777777" w:rsidR="00EA5394" w:rsidRPr="002A5158" w:rsidRDefault="00EA5394" w:rsidP="003259A3">
            <w:pPr>
              <w:pStyle w:val="ConsDTNormal"/>
              <w:autoSpaceDE/>
              <w:rPr>
                <w:sz w:val="18"/>
                <w:szCs w:val="18"/>
              </w:rPr>
            </w:pPr>
          </w:p>
        </w:tc>
      </w:tr>
      <w:tr w:rsidR="00EA5394" w:rsidRPr="002A5158" w14:paraId="31767398" w14:textId="77777777" w:rsidTr="00EA5394">
        <w:trPr>
          <w:trHeight w:val="8656"/>
        </w:trPr>
        <w:tc>
          <w:tcPr>
            <w:tcW w:w="10536" w:type="dxa"/>
            <w:gridSpan w:val="6"/>
            <w:tcBorders>
              <w:top w:val="nil"/>
              <w:left w:val="nil"/>
              <w:bottom w:val="nil"/>
              <w:right w:val="nil"/>
            </w:tcBorders>
          </w:tcPr>
          <w:p w14:paraId="320F9EC7" w14:textId="77777777" w:rsidR="00EA5394" w:rsidRPr="002A5158" w:rsidRDefault="00EA5394" w:rsidP="003259A3">
            <w:pPr>
              <w:pStyle w:val="ConsDTNormal"/>
              <w:autoSpaceDE/>
              <w:rPr>
                <w:sz w:val="18"/>
                <w:szCs w:val="18"/>
              </w:rPr>
            </w:pPr>
          </w:p>
          <w:p w14:paraId="1C4AF4B0" w14:textId="77777777" w:rsidR="00EA5394" w:rsidRDefault="00EA5394" w:rsidP="003259A3">
            <w:pPr>
              <w:pStyle w:val="ConsDTNormal"/>
              <w:autoSpaceDE/>
              <w:rPr>
                <w:sz w:val="18"/>
                <w:szCs w:val="18"/>
              </w:rPr>
            </w:pPr>
            <w:r w:rsidRPr="002A5158">
              <w:rPr>
                <w:sz w:val="18"/>
                <w:szCs w:val="18"/>
              </w:rPr>
              <w:t xml:space="preserve">в соответствии с ч. 1, 4 ст. 9, ч. 1 ст. 11 Федерального закона от 27.07.2006 N 152-ФЗ "О персональных данных", </w:t>
            </w:r>
            <w:r w:rsidRPr="002A5158">
              <w:rPr>
                <w:b/>
                <w:sz w:val="18"/>
                <w:szCs w:val="18"/>
              </w:rPr>
              <w:t xml:space="preserve">даю согласие </w:t>
            </w:r>
            <w:r w:rsidRPr="002A5158">
              <w:rPr>
                <w:sz w:val="18"/>
                <w:szCs w:val="18"/>
              </w:rPr>
              <w:t xml:space="preserve">АНО ДПО «Учебный центр </w:t>
            </w:r>
            <w:r>
              <w:rPr>
                <w:sz w:val="18"/>
                <w:szCs w:val="18"/>
              </w:rPr>
              <w:t>М</w:t>
            </w:r>
            <w:r w:rsidRPr="002A5158">
              <w:rPr>
                <w:sz w:val="18"/>
                <w:szCs w:val="18"/>
              </w:rPr>
              <w:t xml:space="preserve">астер», расположенному по адресу: </w:t>
            </w:r>
            <w:bookmarkStart w:id="8" w:name="_Hlk200439304"/>
            <w:r w:rsidRPr="002A5158">
              <w:rPr>
                <w:sz w:val="18"/>
                <w:szCs w:val="18"/>
              </w:rPr>
              <w:t>423575, Республика Татарстан, г. Нижнекамск, ул. Ахтубинская, зд</w:t>
            </w:r>
            <w:r>
              <w:rPr>
                <w:sz w:val="18"/>
                <w:szCs w:val="18"/>
              </w:rPr>
              <w:t xml:space="preserve">ание </w:t>
            </w:r>
            <w:r w:rsidRPr="002A5158">
              <w:rPr>
                <w:sz w:val="18"/>
                <w:szCs w:val="18"/>
              </w:rPr>
              <w:t>2, помещ. 2</w:t>
            </w:r>
            <w:bookmarkEnd w:id="8"/>
            <w:r w:rsidRPr="002A5158">
              <w:rPr>
                <w:sz w:val="18"/>
                <w:szCs w:val="18"/>
              </w:rPr>
              <w:t xml:space="preserve">, </w:t>
            </w:r>
          </w:p>
          <w:p w14:paraId="0299C6DA" w14:textId="77777777" w:rsidR="00EA5394" w:rsidRPr="002A5158" w:rsidRDefault="00EA5394" w:rsidP="003259A3">
            <w:pPr>
              <w:pStyle w:val="ConsDTNormal"/>
              <w:autoSpaceDE/>
              <w:rPr>
                <w:sz w:val="18"/>
                <w:szCs w:val="18"/>
              </w:rPr>
            </w:pPr>
            <w:r w:rsidRPr="002A5158">
              <w:rPr>
                <w:sz w:val="18"/>
                <w:szCs w:val="18"/>
              </w:rPr>
              <w:t>ИНН 1651097509</w:t>
            </w:r>
            <w:r>
              <w:rPr>
                <w:sz w:val="18"/>
                <w:szCs w:val="18"/>
              </w:rPr>
              <w:t xml:space="preserve">, ОГРН </w:t>
            </w:r>
            <w:r w:rsidRPr="003547B8">
              <w:rPr>
                <w:sz w:val="18"/>
                <w:szCs w:val="18"/>
              </w:rPr>
              <w:t>1241600052616</w:t>
            </w:r>
            <w:r>
              <w:rPr>
                <w:sz w:val="18"/>
                <w:szCs w:val="18"/>
              </w:rPr>
              <w:t>, сайт:</w:t>
            </w:r>
            <w:r>
              <w:t xml:space="preserve"> </w:t>
            </w:r>
            <w:r w:rsidRPr="003547B8">
              <w:rPr>
                <w:sz w:val="18"/>
                <w:szCs w:val="18"/>
              </w:rPr>
              <w:t>https://masterdpo.ru/</w:t>
            </w:r>
            <w:r>
              <w:rPr>
                <w:sz w:val="18"/>
                <w:szCs w:val="18"/>
              </w:rPr>
              <w:t xml:space="preserve">  (далее – Оператор)</w:t>
            </w:r>
            <w:r>
              <w:t xml:space="preserve"> </w:t>
            </w:r>
            <w:r w:rsidRPr="003547B8">
              <w:rPr>
                <w:sz w:val="18"/>
                <w:szCs w:val="18"/>
              </w:rPr>
              <w:t>на использование персональных данных исключительно в следующих целях: обеспечения соблюдения требований законодательства Российской Федерации; оформления и регулирования договорных отношений на период обучения в АНО ДПО «Учебный центр Мастер» по дополнительным профессиональным программам, программам профессионального обучения; дополнительным программам по охране труда; отражения информации в учебной документации; внесения сведений о выданных документах об образовании и (или) о квалификации, документах об обучении в ФИС ФРДО (информационный ресурс: https://obrnadzor.gov.ru/), внесения сведений о проверке знания требований охраны труда в ЕИСОТ (информационный ресурс: https://mintrud.gov.ru/), а также хранения этих данных на электронных носителях.</w:t>
            </w:r>
          </w:p>
          <w:p w14:paraId="606E5489" w14:textId="77777777" w:rsidR="00EA5394" w:rsidRPr="002A5158" w:rsidRDefault="00EA5394" w:rsidP="003259A3">
            <w:pPr>
              <w:pStyle w:val="ConsDTNormal"/>
              <w:rPr>
                <w:sz w:val="18"/>
                <w:szCs w:val="18"/>
              </w:rPr>
            </w:pPr>
            <w:r w:rsidRPr="002A5158">
              <w:rPr>
                <w:sz w:val="18"/>
                <w:szCs w:val="18"/>
              </w:rPr>
              <w:t>Перечень моих персональных данных, на обработку которых я даю согласие:</w:t>
            </w:r>
          </w:p>
          <w:p w14:paraId="03AE0695" w14:textId="77777777" w:rsidR="00EA5394" w:rsidRPr="002A5158" w:rsidRDefault="00EA5394" w:rsidP="00EA5394">
            <w:pPr>
              <w:pStyle w:val="ConsDTNormal"/>
              <w:numPr>
                <w:ilvl w:val="0"/>
                <w:numId w:val="46"/>
              </w:numPr>
              <w:rPr>
                <w:sz w:val="18"/>
                <w:szCs w:val="18"/>
              </w:rPr>
            </w:pPr>
            <w:r w:rsidRPr="002A5158">
              <w:rPr>
                <w:sz w:val="18"/>
                <w:szCs w:val="18"/>
              </w:rPr>
              <w:t>фамилия, имя, отчество;</w:t>
            </w:r>
          </w:p>
          <w:p w14:paraId="463F4171" w14:textId="77777777" w:rsidR="00EA5394" w:rsidRPr="002A5158" w:rsidRDefault="00EA5394" w:rsidP="00EA5394">
            <w:pPr>
              <w:pStyle w:val="ConsDTNormal"/>
              <w:numPr>
                <w:ilvl w:val="0"/>
                <w:numId w:val="46"/>
              </w:numPr>
              <w:rPr>
                <w:sz w:val="18"/>
                <w:szCs w:val="18"/>
              </w:rPr>
            </w:pPr>
            <w:r w:rsidRPr="002A5158">
              <w:rPr>
                <w:sz w:val="18"/>
                <w:szCs w:val="18"/>
              </w:rPr>
              <w:t xml:space="preserve">пол; </w:t>
            </w:r>
          </w:p>
          <w:p w14:paraId="03BE788D" w14:textId="77777777" w:rsidR="00EA5394" w:rsidRPr="002A5158" w:rsidRDefault="00EA5394" w:rsidP="00EA5394">
            <w:pPr>
              <w:pStyle w:val="ConsDTNormal"/>
              <w:numPr>
                <w:ilvl w:val="0"/>
                <w:numId w:val="46"/>
              </w:numPr>
              <w:rPr>
                <w:sz w:val="18"/>
                <w:szCs w:val="18"/>
              </w:rPr>
            </w:pPr>
            <w:r w:rsidRPr="002A5158">
              <w:rPr>
                <w:sz w:val="18"/>
                <w:szCs w:val="18"/>
              </w:rPr>
              <w:t xml:space="preserve">дата рождения, </w:t>
            </w:r>
          </w:p>
          <w:p w14:paraId="3D236D4C" w14:textId="77777777" w:rsidR="00EA5394" w:rsidRDefault="00EA5394" w:rsidP="00EA5394">
            <w:pPr>
              <w:pStyle w:val="ConsDTNormal"/>
              <w:numPr>
                <w:ilvl w:val="0"/>
                <w:numId w:val="46"/>
              </w:numPr>
              <w:rPr>
                <w:sz w:val="18"/>
                <w:szCs w:val="18"/>
              </w:rPr>
            </w:pPr>
            <w:r w:rsidRPr="00BA6114">
              <w:rPr>
                <w:sz w:val="18"/>
                <w:szCs w:val="18"/>
              </w:rPr>
              <w:t xml:space="preserve">номер </w:t>
            </w:r>
            <w:r>
              <w:rPr>
                <w:sz w:val="18"/>
                <w:szCs w:val="18"/>
              </w:rPr>
              <w:t xml:space="preserve">основного </w:t>
            </w:r>
            <w:r w:rsidRPr="00BA6114">
              <w:rPr>
                <w:sz w:val="18"/>
                <w:szCs w:val="18"/>
              </w:rPr>
              <w:t>документа, удостоверяющего его личность</w:t>
            </w:r>
            <w:r w:rsidRPr="002A5158">
              <w:rPr>
                <w:sz w:val="18"/>
                <w:szCs w:val="18"/>
              </w:rPr>
              <w:t>;</w:t>
            </w:r>
          </w:p>
          <w:p w14:paraId="1324DFAB" w14:textId="77777777" w:rsidR="00EA5394" w:rsidRPr="002A5158" w:rsidRDefault="00EA5394" w:rsidP="00EA5394">
            <w:pPr>
              <w:pStyle w:val="ConsDTNormal"/>
              <w:numPr>
                <w:ilvl w:val="0"/>
                <w:numId w:val="46"/>
              </w:numPr>
              <w:rPr>
                <w:sz w:val="18"/>
                <w:szCs w:val="18"/>
              </w:rPr>
            </w:pPr>
            <w:r w:rsidRPr="00BA6114">
              <w:rPr>
                <w:sz w:val="18"/>
                <w:szCs w:val="18"/>
              </w:rPr>
              <w:t>сведения о дате выдачи указанного документа и выдавшем его органе;</w:t>
            </w:r>
          </w:p>
          <w:p w14:paraId="08A55B8C" w14:textId="77777777" w:rsidR="00EA5394" w:rsidRPr="002A5158" w:rsidRDefault="00EA5394" w:rsidP="00EA5394">
            <w:pPr>
              <w:pStyle w:val="ConsDTNormal"/>
              <w:numPr>
                <w:ilvl w:val="0"/>
                <w:numId w:val="46"/>
              </w:numPr>
              <w:rPr>
                <w:sz w:val="18"/>
                <w:szCs w:val="18"/>
              </w:rPr>
            </w:pPr>
            <w:r w:rsidRPr="002A5158">
              <w:rPr>
                <w:sz w:val="18"/>
                <w:szCs w:val="18"/>
              </w:rPr>
              <w:t>гражданство;</w:t>
            </w:r>
          </w:p>
          <w:p w14:paraId="4AB5B4B8" w14:textId="77777777" w:rsidR="00EA5394" w:rsidRPr="002A5158" w:rsidRDefault="00EA5394" w:rsidP="00EA5394">
            <w:pPr>
              <w:pStyle w:val="ConsDTNormal"/>
              <w:numPr>
                <w:ilvl w:val="0"/>
                <w:numId w:val="46"/>
              </w:numPr>
              <w:rPr>
                <w:sz w:val="18"/>
                <w:szCs w:val="18"/>
              </w:rPr>
            </w:pPr>
            <w:r w:rsidRPr="002A5158">
              <w:rPr>
                <w:sz w:val="18"/>
                <w:szCs w:val="18"/>
              </w:rPr>
              <w:t>данные о регистрации по месту проживания и данные о фактическом месте проживания;</w:t>
            </w:r>
          </w:p>
          <w:p w14:paraId="37E2CCCA" w14:textId="77777777" w:rsidR="00EA5394" w:rsidRPr="002A5158" w:rsidRDefault="00EA5394" w:rsidP="00EA5394">
            <w:pPr>
              <w:pStyle w:val="ConsDTNormal"/>
              <w:numPr>
                <w:ilvl w:val="0"/>
                <w:numId w:val="46"/>
              </w:numPr>
              <w:rPr>
                <w:sz w:val="18"/>
                <w:szCs w:val="18"/>
              </w:rPr>
            </w:pPr>
            <w:r w:rsidRPr="002A5158">
              <w:rPr>
                <w:sz w:val="18"/>
                <w:szCs w:val="18"/>
              </w:rPr>
              <w:t>данные номера телефона (сотовый, домашний), адрес электронной почты;</w:t>
            </w:r>
          </w:p>
          <w:p w14:paraId="12D721F9" w14:textId="77777777" w:rsidR="00EA5394" w:rsidRPr="002A5158" w:rsidRDefault="00EA5394" w:rsidP="00EA5394">
            <w:pPr>
              <w:pStyle w:val="ConsDTNormal"/>
              <w:numPr>
                <w:ilvl w:val="0"/>
                <w:numId w:val="46"/>
              </w:numPr>
              <w:rPr>
                <w:sz w:val="18"/>
                <w:szCs w:val="18"/>
              </w:rPr>
            </w:pPr>
            <w:r w:rsidRPr="002A5158">
              <w:rPr>
                <w:sz w:val="18"/>
                <w:szCs w:val="18"/>
              </w:rPr>
              <w:t xml:space="preserve">данные страхового номера индивидуального лицевого счета (СНИЛС); </w:t>
            </w:r>
          </w:p>
          <w:p w14:paraId="623F16F6" w14:textId="77777777" w:rsidR="00EA5394" w:rsidRPr="002A5158" w:rsidRDefault="00EA5394" w:rsidP="00EA5394">
            <w:pPr>
              <w:pStyle w:val="ConsDTNormal"/>
              <w:numPr>
                <w:ilvl w:val="0"/>
                <w:numId w:val="46"/>
              </w:numPr>
              <w:rPr>
                <w:sz w:val="18"/>
                <w:szCs w:val="18"/>
              </w:rPr>
            </w:pPr>
            <w:r w:rsidRPr="002A5158">
              <w:rPr>
                <w:sz w:val="18"/>
                <w:szCs w:val="18"/>
              </w:rPr>
              <w:t>сведения об образовании (вид образования), данные документа об образовании (номер документа об образовании, дата выдачи документа об образовании);</w:t>
            </w:r>
          </w:p>
          <w:p w14:paraId="2960BC7A" w14:textId="77777777" w:rsidR="00EA5394" w:rsidRPr="002A5158" w:rsidRDefault="00EA5394" w:rsidP="00EA5394">
            <w:pPr>
              <w:pStyle w:val="ConsDTNormal"/>
              <w:numPr>
                <w:ilvl w:val="0"/>
                <w:numId w:val="46"/>
              </w:numPr>
              <w:rPr>
                <w:sz w:val="18"/>
                <w:szCs w:val="18"/>
              </w:rPr>
            </w:pPr>
            <w:r w:rsidRPr="002A5158">
              <w:rPr>
                <w:sz w:val="18"/>
                <w:szCs w:val="18"/>
              </w:rPr>
              <w:t>сведения о документе при смене фамилии, имени, отчества, указанные в документе об образовании;</w:t>
            </w:r>
          </w:p>
          <w:p w14:paraId="7F2B5761" w14:textId="77777777" w:rsidR="00EA5394" w:rsidRPr="002A5158" w:rsidRDefault="00EA5394" w:rsidP="00EA5394">
            <w:pPr>
              <w:pStyle w:val="ConsDTNormal"/>
              <w:numPr>
                <w:ilvl w:val="0"/>
                <w:numId w:val="46"/>
              </w:numPr>
              <w:rPr>
                <w:sz w:val="18"/>
                <w:szCs w:val="18"/>
              </w:rPr>
            </w:pPr>
            <w:r w:rsidRPr="002A5158">
              <w:rPr>
                <w:sz w:val="18"/>
                <w:szCs w:val="18"/>
              </w:rPr>
              <w:t>место работы;</w:t>
            </w:r>
          </w:p>
          <w:p w14:paraId="3CC413E2" w14:textId="77777777" w:rsidR="00EA5394" w:rsidRPr="002A5158" w:rsidRDefault="00EA5394" w:rsidP="00EA5394">
            <w:pPr>
              <w:pStyle w:val="ConsDTNormal"/>
              <w:numPr>
                <w:ilvl w:val="0"/>
                <w:numId w:val="46"/>
              </w:numPr>
              <w:rPr>
                <w:sz w:val="18"/>
                <w:szCs w:val="18"/>
              </w:rPr>
            </w:pPr>
            <w:r w:rsidRPr="002A5158">
              <w:rPr>
                <w:sz w:val="18"/>
                <w:szCs w:val="18"/>
              </w:rPr>
              <w:t>должность.</w:t>
            </w:r>
          </w:p>
          <w:p w14:paraId="493B9174" w14:textId="77777777" w:rsidR="00EA5394" w:rsidRPr="002A5158" w:rsidRDefault="00EA5394" w:rsidP="003259A3">
            <w:pPr>
              <w:pStyle w:val="ConsDTNormal"/>
              <w:rPr>
                <w:sz w:val="18"/>
                <w:szCs w:val="18"/>
              </w:rPr>
            </w:pPr>
          </w:p>
          <w:p w14:paraId="0D47EC81" w14:textId="77777777" w:rsidR="00EA5394" w:rsidRPr="002A5158" w:rsidRDefault="00EA5394" w:rsidP="003259A3">
            <w:pPr>
              <w:pStyle w:val="ConsDTNormal"/>
              <w:rPr>
                <w:sz w:val="18"/>
                <w:szCs w:val="18"/>
              </w:rPr>
            </w:pPr>
            <w:r w:rsidRPr="002A5158">
              <w:rPr>
                <w:sz w:val="18"/>
                <w:szCs w:val="18"/>
              </w:rPr>
              <w:t>Настоящее согласие предоставляется мной на осуществление действий в отношении персональных данных, которые необходимы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третьим лицам для осуществления действий по обмену информацией, обезличивание, блокирование, удаление, уничтожение персональных данных.</w:t>
            </w:r>
          </w:p>
          <w:p w14:paraId="1B48D0C8" w14:textId="77777777" w:rsidR="00EA5394" w:rsidRDefault="00EA5394" w:rsidP="003259A3">
            <w:pPr>
              <w:pStyle w:val="ConsDTNormal"/>
              <w:rPr>
                <w:sz w:val="18"/>
                <w:szCs w:val="18"/>
              </w:rPr>
            </w:pPr>
          </w:p>
          <w:p w14:paraId="537E39CF" w14:textId="77777777" w:rsidR="00EA5394" w:rsidRPr="002A5158" w:rsidRDefault="00EA5394" w:rsidP="003259A3">
            <w:pPr>
              <w:pStyle w:val="ConsDTNormal"/>
              <w:rPr>
                <w:sz w:val="18"/>
                <w:szCs w:val="18"/>
              </w:rPr>
            </w:pPr>
            <w:r w:rsidRPr="002A5158">
              <w:rPr>
                <w:sz w:val="18"/>
                <w:szCs w:val="18"/>
              </w:rPr>
              <w:t>Я проинформирован,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2C7C9A09" w14:textId="77777777" w:rsidR="00EA5394" w:rsidRDefault="00EA5394" w:rsidP="003259A3">
            <w:pPr>
              <w:pStyle w:val="ConsDTNormal"/>
              <w:rPr>
                <w:sz w:val="18"/>
                <w:szCs w:val="18"/>
              </w:rPr>
            </w:pPr>
          </w:p>
          <w:p w14:paraId="432E0AF5" w14:textId="77777777" w:rsidR="00EA5394" w:rsidRPr="002A5158" w:rsidRDefault="00EA5394" w:rsidP="003259A3">
            <w:pPr>
              <w:pStyle w:val="ConsDTNormal"/>
              <w:rPr>
                <w:sz w:val="18"/>
                <w:szCs w:val="18"/>
              </w:rPr>
            </w:pPr>
            <w:r w:rsidRPr="002A5158">
              <w:rPr>
                <w:sz w:val="18"/>
                <w:szCs w:val="18"/>
              </w:rPr>
              <w:t>Данное согласие действует до достижения целей обработки персональных данных или в течение срока хранения информации.</w:t>
            </w:r>
          </w:p>
          <w:p w14:paraId="586741FA" w14:textId="77777777" w:rsidR="00EA5394" w:rsidRDefault="00EA5394" w:rsidP="003259A3">
            <w:pPr>
              <w:pStyle w:val="ConsDTNormal"/>
              <w:rPr>
                <w:sz w:val="18"/>
                <w:szCs w:val="18"/>
              </w:rPr>
            </w:pPr>
          </w:p>
          <w:p w14:paraId="0C5B0005" w14:textId="77777777" w:rsidR="00EA5394" w:rsidRPr="002A5158" w:rsidRDefault="00EA5394" w:rsidP="003259A3">
            <w:pPr>
              <w:pStyle w:val="ConsDTNormal"/>
              <w:rPr>
                <w:sz w:val="18"/>
                <w:szCs w:val="18"/>
              </w:rPr>
            </w:pPr>
            <w:r w:rsidRPr="002A5158">
              <w:rPr>
                <w:sz w:val="18"/>
                <w:szCs w:val="18"/>
              </w:rPr>
              <w:t>Данное согласие может быть отозвано в любой момент по моему письменному заявлению в произвольной форме.</w:t>
            </w:r>
          </w:p>
          <w:p w14:paraId="1A1C7E62" w14:textId="77777777" w:rsidR="00EA5394" w:rsidRDefault="00EA5394" w:rsidP="003259A3">
            <w:pPr>
              <w:pStyle w:val="ConsDTNormal"/>
              <w:rPr>
                <w:sz w:val="18"/>
                <w:szCs w:val="18"/>
              </w:rPr>
            </w:pPr>
          </w:p>
          <w:p w14:paraId="522942C7" w14:textId="77777777" w:rsidR="00EA5394" w:rsidRPr="002A5158" w:rsidRDefault="00EA5394" w:rsidP="003259A3">
            <w:pPr>
              <w:pStyle w:val="ConsDTNormal"/>
              <w:rPr>
                <w:sz w:val="18"/>
                <w:szCs w:val="18"/>
              </w:rPr>
            </w:pPr>
            <w:r w:rsidRPr="002A5158">
              <w:rPr>
                <w:sz w:val="18"/>
                <w:szCs w:val="18"/>
              </w:rPr>
              <w:t xml:space="preserve">Я подтверждаю, что, давая такое согласие, я действую </w:t>
            </w:r>
            <w:r>
              <w:rPr>
                <w:sz w:val="18"/>
                <w:szCs w:val="18"/>
              </w:rPr>
              <w:t xml:space="preserve">свободно, </w:t>
            </w:r>
            <w:r w:rsidRPr="002A5158">
              <w:rPr>
                <w:sz w:val="18"/>
                <w:szCs w:val="18"/>
              </w:rPr>
              <w:t>по собственной воле и в своих интересах.</w:t>
            </w:r>
          </w:p>
          <w:p w14:paraId="05BD7214" w14:textId="77777777" w:rsidR="00EA5394" w:rsidRPr="002A5158" w:rsidRDefault="00EA5394" w:rsidP="003259A3">
            <w:pPr>
              <w:pStyle w:val="ConsDTNormal"/>
              <w:rPr>
                <w:sz w:val="18"/>
                <w:szCs w:val="18"/>
              </w:rPr>
            </w:pPr>
          </w:p>
          <w:p w14:paraId="4FCE1E8A" w14:textId="77777777" w:rsidR="00EA5394" w:rsidRPr="002A5158" w:rsidRDefault="00EA5394" w:rsidP="003259A3">
            <w:pPr>
              <w:pStyle w:val="ConsDTNormal"/>
              <w:autoSpaceDE/>
              <w:rPr>
                <w:sz w:val="18"/>
                <w:szCs w:val="18"/>
              </w:rPr>
            </w:pPr>
          </w:p>
        </w:tc>
      </w:tr>
      <w:tr w:rsidR="00EA5394" w:rsidRPr="002A5158" w14:paraId="4EF63A82" w14:textId="77777777" w:rsidTr="00EA5394">
        <w:trPr>
          <w:trHeight w:val="198"/>
        </w:trPr>
        <w:tc>
          <w:tcPr>
            <w:tcW w:w="6200" w:type="dxa"/>
            <w:gridSpan w:val="2"/>
            <w:tcBorders>
              <w:top w:val="nil"/>
              <w:left w:val="nil"/>
              <w:bottom w:val="nil"/>
              <w:right w:val="nil"/>
            </w:tcBorders>
          </w:tcPr>
          <w:p w14:paraId="283D516E" w14:textId="77777777" w:rsidR="00EA5394" w:rsidRPr="002A5158" w:rsidRDefault="00EA5394" w:rsidP="003259A3">
            <w:pPr>
              <w:pStyle w:val="ConsDTNormal"/>
              <w:autoSpaceDE/>
              <w:rPr>
                <w:sz w:val="18"/>
                <w:szCs w:val="18"/>
              </w:rPr>
            </w:pPr>
          </w:p>
        </w:tc>
        <w:tc>
          <w:tcPr>
            <w:tcW w:w="1490" w:type="dxa"/>
            <w:tcBorders>
              <w:top w:val="nil"/>
              <w:left w:val="nil"/>
              <w:bottom w:val="single" w:sz="6" w:space="0" w:color="auto"/>
              <w:right w:val="nil"/>
            </w:tcBorders>
          </w:tcPr>
          <w:p w14:paraId="5369C02D" w14:textId="77777777" w:rsidR="00EA5394" w:rsidRPr="002A5158" w:rsidRDefault="00EA5394" w:rsidP="003259A3">
            <w:pPr>
              <w:pStyle w:val="ConsDTNormal"/>
              <w:autoSpaceDE/>
              <w:jc w:val="center"/>
              <w:rPr>
                <w:sz w:val="18"/>
                <w:szCs w:val="18"/>
              </w:rPr>
            </w:pPr>
          </w:p>
        </w:tc>
        <w:tc>
          <w:tcPr>
            <w:tcW w:w="271" w:type="dxa"/>
            <w:tcBorders>
              <w:top w:val="nil"/>
              <w:left w:val="nil"/>
              <w:bottom w:val="nil"/>
              <w:right w:val="nil"/>
            </w:tcBorders>
          </w:tcPr>
          <w:p w14:paraId="1AFE68AC" w14:textId="77777777" w:rsidR="00EA5394" w:rsidRPr="002A5158" w:rsidRDefault="00EA5394" w:rsidP="003259A3">
            <w:pPr>
              <w:pStyle w:val="ConsDTNormal"/>
              <w:autoSpaceDE/>
              <w:rPr>
                <w:sz w:val="18"/>
                <w:szCs w:val="18"/>
              </w:rPr>
            </w:pPr>
          </w:p>
        </w:tc>
        <w:tc>
          <w:tcPr>
            <w:tcW w:w="2575" w:type="dxa"/>
            <w:gridSpan w:val="2"/>
            <w:tcBorders>
              <w:top w:val="nil"/>
              <w:left w:val="nil"/>
              <w:bottom w:val="single" w:sz="6" w:space="0" w:color="auto"/>
              <w:right w:val="nil"/>
            </w:tcBorders>
          </w:tcPr>
          <w:p w14:paraId="2D025EA9" w14:textId="77777777" w:rsidR="00EA5394" w:rsidRPr="002A5158" w:rsidRDefault="00EA5394" w:rsidP="003259A3">
            <w:pPr>
              <w:pStyle w:val="ConsDTNormal"/>
              <w:autoSpaceDE/>
              <w:jc w:val="center"/>
              <w:rPr>
                <w:sz w:val="18"/>
                <w:szCs w:val="18"/>
              </w:rPr>
            </w:pPr>
          </w:p>
        </w:tc>
      </w:tr>
      <w:tr w:rsidR="00EA5394" w:rsidRPr="002A5158" w14:paraId="577CD480" w14:textId="77777777" w:rsidTr="00EA5394">
        <w:trPr>
          <w:trHeight w:val="198"/>
        </w:trPr>
        <w:tc>
          <w:tcPr>
            <w:tcW w:w="6200" w:type="dxa"/>
            <w:gridSpan w:val="2"/>
            <w:tcBorders>
              <w:top w:val="nil"/>
              <w:left w:val="nil"/>
              <w:bottom w:val="nil"/>
              <w:right w:val="nil"/>
            </w:tcBorders>
          </w:tcPr>
          <w:p w14:paraId="572F6125" w14:textId="77777777" w:rsidR="00EA5394" w:rsidRPr="002A5158" w:rsidRDefault="00EA5394" w:rsidP="003259A3">
            <w:pPr>
              <w:pStyle w:val="ConsDTNormal"/>
              <w:autoSpaceDE/>
              <w:rPr>
                <w:sz w:val="18"/>
                <w:szCs w:val="18"/>
              </w:rPr>
            </w:pPr>
          </w:p>
        </w:tc>
        <w:tc>
          <w:tcPr>
            <w:tcW w:w="1490" w:type="dxa"/>
            <w:tcBorders>
              <w:top w:val="single" w:sz="6" w:space="0" w:color="auto"/>
              <w:left w:val="nil"/>
              <w:bottom w:val="nil"/>
              <w:right w:val="nil"/>
            </w:tcBorders>
          </w:tcPr>
          <w:p w14:paraId="4FAEB310" w14:textId="77777777" w:rsidR="00EA5394" w:rsidRPr="002A5158" w:rsidRDefault="00EA5394" w:rsidP="003259A3">
            <w:pPr>
              <w:pStyle w:val="ConsDTNormal"/>
              <w:autoSpaceDE/>
              <w:jc w:val="center"/>
              <w:rPr>
                <w:sz w:val="18"/>
                <w:szCs w:val="18"/>
              </w:rPr>
            </w:pPr>
            <w:r w:rsidRPr="002A5158">
              <w:rPr>
                <w:sz w:val="18"/>
                <w:szCs w:val="18"/>
              </w:rPr>
              <w:t>(подпись)</w:t>
            </w:r>
          </w:p>
        </w:tc>
        <w:tc>
          <w:tcPr>
            <w:tcW w:w="271" w:type="dxa"/>
            <w:tcBorders>
              <w:top w:val="nil"/>
              <w:left w:val="nil"/>
              <w:bottom w:val="nil"/>
              <w:right w:val="nil"/>
            </w:tcBorders>
          </w:tcPr>
          <w:p w14:paraId="7C1858DB" w14:textId="77777777" w:rsidR="00EA5394" w:rsidRPr="002A5158" w:rsidRDefault="00EA5394" w:rsidP="003259A3">
            <w:pPr>
              <w:pStyle w:val="ConsDTNormal"/>
              <w:autoSpaceDE/>
              <w:rPr>
                <w:sz w:val="18"/>
                <w:szCs w:val="18"/>
              </w:rPr>
            </w:pPr>
          </w:p>
        </w:tc>
        <w:tc>
          <w:tcPr>
            <w:tcW w:w="2575" w:type="dxa"/>
            <w:gridSpan w:val="2"/>
            <w:tcBorders>
              <w:top w:val="single" w:sz="6" w:space="0" w:color="auto"/>
              <w:left w:val="nil"/>
              <w:bottom w:val="nil"/>
              <w:right w:val="nil"/>
            </w:tcBorders>
          </w:tcPr>
          <w:p w14:paraId="4D15C6EA" w14:textId="77777777" w:rsidR="00EA5394" w:rsidRPr="002A5158" w:rsidRDefault="00EA5394" w:rsidP="003259A3">
            <w:pPr>
              <w:pStyle w:val="ConsDTNormal"/>
              <w:autoSpaceDE/>
              <w:jc w:val="center"/>
              <w:rPr>
                <w:sz w:val="18"/>
                <w:szCs w:val="18"/>
              </w:rPr>
            </w:pPr>
            <w:r w:rsidRPr="002A5158">
              <w:rPr>
                <w:sz w:val="18"/>
                <w:szCs w:val="18"/>
              </w:rPr>
              <w:t>(расшифровка подписи)</w:t>
            </w:r>
          </w:p>
        </w:tc>
      </w:tr>
      <w:tr w:rsidR="00EA5394" w:rsidRPr="002A5158" w14:paraId="0EC95338" w14:textId="77777777" w:rsidTr="00EA5394">
        <w:trPr>
          <w:trHeight w:val="207"/>
        </w:trPr>
        <w:tc>
          <w:tcPr>
            <w:tcW w:w="6200" w:type="dxa"/>
            <w:gridSpan w:val="2"/>
            <w:tcBorders>
              <w:top w:val="nil"/>
              <w:left w:val="nil"/>
              <w:bottom w:val="nil"/>
              <w:right w:val="nil"/>
            </w:tcBorders>
          </w:tcPr>
          <w:p w14:paraId="6AF11601" w14:textId="77777777" w:rsidR="00EA5394" w:rsidRPr="002A5158" w:rsidRDefault="00EA5394" w:rsidP="003259A3">
            <w:pPr>
              <w:pStyle w:val="ConsDTNormal"/>
              <w:autoSpaceDE/>
              <w:rPr>
                <w:sz w:val="18"/>
                <w:szCs w:val="18"/>
              </w:rPr>
            </w:pPr>
          </w:p>
        </w:tc>
        <w:tc>
          <w:tcPr>
            <w:tcW w:w="1490" w:type="dxa"/>
            <w:tcBorders>
              <w:top w:val="nil"/>
              <w:left w:val="nil"/>
              <w:bottom w:val="nil"/>
              <w:right w:val="nil"/>
            </w:tcBorders>
          </w:tcPr>
          <w:p w14:paraId="3DE60698" w14:textId="77777777" w:rsidR="00EA5394" w:rsidRPr="002A5158" w:rsidRDefault="00EA5394" w:rsidP="003259A3">
            <w:pPr>
              <w:pStyle w:val="ConsDTNormal"/>
              <w:autoSpaceDE/>
              <w:rPr>
                <w:sz w:val="18"/>
                <w:szCs w:val="18"/>
              </w:rPr>
            </w:pPr>
          </w:p>
        </w:tc>
        <w:tc>
          <w:tcPr>
            <w:tcW w:w="271" w:type="dxa"/>
            <w:tcBorders>
              <w:top w:val="nil"/>
              <w:left w:val="nil"/>
              <w:bottom w:val="nil"/>
              <w:right w:val="nil"/>
            </w:tcBorders>
          </w:tcPr>
          <w:p w14:paraId="3C97D427" w14:textId="77777777" w:rsidR="00EA5394" w:rsidRPr="002A5158" w:rsidRDefault="00EA5394" w:rsidP="003259A3">
            <w:pPr>
              <w:pStyle w:val="ConsDTNormal"/>
              <w:autoSpaceDE/>
              <w:rPr>
                <w:sz w:val="18"/>
                <w:szCs w:val="18"/>
              </w:rPr>
            </w:pPr>
          </w:p>
        </w:tc>
        <w:tc>
          <w:tcPr>
            <w:tcW w:w="2575" w:type="dxa"/>
            <w:gridSpan w:val="2"/>
            <w:tcBorders>
              <w:top w:val="nil"/>
              <w:left w:val="nil"/>
              <w:bottom w:val="single" w:sz="6" w:space="0" w:color="auto"/>
              <w:right w:val="nil"/>
            </w:tcBorders>
          </w:tcPr>
          <w:p w14:paraId="27B2BB54" w14:textId="77777777" w:rsidR="00EA5394" w:rsidRPr="002A5158" w:rsidRDefault="00EA5394" w:rsidP="003259A3">
            <w:pPr>
              <w:pStyle w:val="ConsDTNormal"/>
              <w:autoSpaceDE/>
              <w:jc w:val="center"/>
              <w:rPr>
                <w:i/>
                <w:sz w:val="18"/>
                <w:szCs w:val="18"/>
              </w:rPr>
            </w:pPr>
          </w:p>
        </w:tc>
      </w:tr>
      <w:tr w:rsidR="00EA5394" w:rsidRPr="002A5158" w14:paraId="09F3B969" w14:textId="77777777" w:rsidTr="00EA5394">
        <w:trPr>
          <w:trHeight w:val="198"/>
        </w:trPr>
        <w:tc>
          <w:tcPr>
            <w:tcW w:w="6200" w:type="dxa"/>
            <w:gridSpan w:val="2"/>
            <w:tcBorders>
              <w:top w:val="nil"/>
              <w:left w:val="nil"/>
              <w:bottom w:val="nil"/>
              <w:right w:val="nil"/>
            </w:tcBorders>
          </w:tcPr>
          <w:p w14:paraId="5C8A4CAE" w14:textId="77777777" w:rsidR="00EA5394" w:rsidRPr="002A5158" w:rsidRDefault="00EA5394" w:rsidP="003259A3">
            <w:pPr>
              <w:pStyle w:val="ConsDTNormal"/>
              <w:autoSpaceDE/>
              <w:rPr>
                <w:sz w:val="18"/>
                <w:szCs w:val="18"/>
              </w:rPr>
            </w:pPr>
          </w:p>
        </w:tc>
        <w:tc>
          <w:tcPr>
            <w:tcW w:w="1490" w:type="dxa"/>
            <w:tcBorders>
              <w:top w:val="nil"/>
              <w:left w:val="nil"/>
              <w:bottom w:val="nil"/>
              <w:right w:val="nil"/>
            </w:tcBorders>
          </w:tcPr>
          <w:p w14:paraId="40AC9809" w14:textId="77777777" w:rsidR="00EA5394" w:rsidRPr="002A5158" w:rsidRDefault="00EA5394" w:rsidP="003259A3">
            <w:pPr>
              <w:pStyle w:val="ConsDTNormal"/>
              <w:autoSpaceDE/>
              <w:rPr>
                <w:sz w:val="18"/>
                <w:szCs w:val="18"/>
              </w:rPr>
            </w:pPr>
          </w:p>
        </w:tc>
        <w:tc>
          <w:tcPr>
            <w:tcW w:w="271" w:type="dxa"/>
            <w:tcBorders>
              <w:top w:val="nil"/>
              <w:left w:val="nil"/>
              <w:bottom w:val="nil"/>
              <w:right w:val="nil"/>
            </w:tcBorders>
          </w:tcPr>
          <w:p w14:paraId="38516F88" w14:textId="77777777" w:rsidR="00EA5394" w:rsidRPr="002A5158" w:rsidRDefault="00EA5394" w:rsidP="003259A3">
            <w:pPr>
              <w:pStyle w:val="ConsDTNormal"/>
              <w:autoSpaceDE/>
              <w:rPr>
                <w:sz w:val="18"/>
                <w:szCs w:val="18"/>
              </w:rPr>
            </w:pPr>
          </w:p>
        </w:tc>
        <w:tc>
          <w:tcPr>
            <w:tcW w:w="2575" w:type="dxa"/>
            <w:gridSpan w:val="2"/>
            <w:tcBorders>
              <w:top w:val="single" w:sz="6" w:space="0" w:color="auto"/>
              <w:left w:val="nil"/>
              <w:bottom w:val="nil"/>
              <w:right w:val="nil"/>
            </w:tcBorders>
          </w:tcPr>
          <w:p w14:paraId="27307B37" w14:textId="77777777" w:rsidR="00EA5394" w:rsidRPr="002A5158" w:rsidRDefault="00EA5394" w:rsidP="003259A3">
            <w:pPr>
              <w:pStyle w:val="ConsDTNormal"/>
              <w:autoSpaceDE/>
              <w:jc w:val="center"/>
              <w:rPr>
                <w:sz w:val="18"/>
                <w:szCs w:val="18"/>
              </w:rPr>
            </w:pPr>
            <w:r w:rsidRPr="002A5158">
              <w:rPr>
                <w:sz w:val="18"/>
                <w:szCs w:val="18"/>
              </w:rPr>
              <w:t>(дата)</w:t>
            </w:r>
          </w:p>
        </w:tc>
      </w:tr>
    </w:tbl>
    <w:p w14:paraId="20DBAD8F" w14:textId="77777777" w:rsidR="005B6E8C" w:rsidRDefault="005B6E8C" w:rsidP="00901D9A">
      <w:pPr>
        <w:tabs>
          <w:tab w:val="left" w:pos="1333"/>
        </w:tabs>
        <w:rPr>
          <w:sz w:val="16"/>
          <w:szCs w:val="16"/>
        </w:rPr>
      </w:pPr>
    </w:p>
    <w:p w14:paraId="1931F004" w14:textId="77777777" w:rsidR="005B6E8C" w:rsidRDefault="005B6E8C" w:rsidP="00901D9A">
      <w:pPr>
        <w:tabs>
          <w:tab w:val="left" w:pos="1333"/>
        </w:tabs>
        <w:rPr>
          <w:sz w:val="16"/>
          <w:szCs w:val="16"/>
        </w:rPr>
      </w:pPr>
    </w:p>
    <w:p w14:paraId="22D7386A" w14:textId="77777777" w:rsidR="005B6E8C" w:rsidRDefault="005B6E8C" w:rsidP="00901D9A">
      <w:pPr>
        <w:tabs>
          <w:tab w:val="left" w:pos="1333"/>
        </w:tabs>
        <w:rPr>
          <w:sz w:val="16"/>
          <w:szCs w:val="16"/>
        </w:rPr>
      </w:pPr>
    </w:p>
    <w:p w14:paraId="3C083712" w14:textId="77777777" w:rsidR="005B6E8C" w:rsidRDefault="005B6E8C" w:rsidP="00901D9A">
      <w:pPr>
        <w:tabs>
          <w:tab w:val="left" w:pos="1333"/>
        </w:tabs>
        <w:rPr>
          <w:sz w:val="16"/>
          <w:szCs w:val="16"/>
        </w:rPr>
      </w:pPr>
    </w:p>
    <w:p w14:paraId="7935D5D0" w14:textId="77777777" w:rsidR="005B6E8C" w:rsidRDefault="005B6E8C" w:rsidP="00901D9A">
      <w:pPr>
        <w:tabs>
          <w:tab w:val="left" w:pos="1333"/>
        </w:tabs>
        <w:rPr>
          <w:sz w:val="16"/>
          <w:szCs w:val="16"/>
        </w:rPr>
      </w:pPr>
    </w:p>
    <w:p w14:paraId="3440F9D4" w14:textId="77777777" w:rsidR="00896A8B" w:rsidRDefault="00896A8B" w:rsidP="00901D9A">
      <w:pPr>
        <w:tabs>
          <w:tab w:val="left" w:pos="1333"/>
        </w:tabs>
        <w:rPr>
          <w:sz w:val="16"/>
          <w:szCs w:val="16"/>
        </w:rPr>
      </w:pPr>
    </w:p>
    <w:p w14:paraId="60A99EFA" w14:textId="77777777" w:rsidR="00896A8B" w:rsidRDefault="00896A8B" w:rsidP="00901D9A">
      <w:pPr>
        <w:tabs>
          <w:tab w:val="left" w:pos="1333"/>
        </w:tabs>
        <w:rPr>
          <w:sz w:val="16"/>
          <w:szCs w:val="16"/>
        </w:rPr>
      </w:pPr>
    </w:p>
    <w:p w14:paraId="78D1F884" w14:textId="77777777" w:rsidR="00896A8B" w:rsidRDefault="00896A8B" w:rsidP="00901D9A">
      <w:pPr>
        <w:tabs>
          <w:tab w:val="left" w:pos="1333"/>
        </w:tabs>
        <w:rPr>
          <w:sz w:val="16"/>
          <w:szCs w:val="16"/>
        </w:rPr>
      </w:pPr>
    </w:p>
    <w:p w14:paraId="71CD936E" w14:textId="77777777" w:rsidR="00896A8B" w:rsidRDefault="00896A8B" w:rsidP="00901D9A">
      <w:pPr>
        <w:tabs>
          <w:tab w:val="left" w:pos="1333"/>
        </w:tabs>
        <w:rPr>
          <w:sz w:val="16"/>
          <w:szCs w:val="16"/>
        </w:rPr>
      </w:pPr>
    </w:p>
    <w:p w14:paraId="7320534F" w14:textId="77777777" w:rsidR="00BA5413" w:rsidRDefault="00BA5413" w:rsidP="00896A8B">
      <w:pPr>
        <w:pStyle w:val="ConsPlusNormal"/>
        <w:jc w:val="right"/>
        <w:rPr>
          <w:sz w:val="16"/>
          <w:szCs w:val="16"/>
        </w:rPr>
      </w:pPr>
    </w:p>
    <w:p w14:paraId="52CC4B37" w14:textId="77777777" w:rsidR="00BA5413" w:rsidRDefault="00BA5413" w:rsidP="00896A8B">
      <w:pPr>
        <w:pStyle w:val="ConsPlusNormal"/>
        <w:jc w:val="right"/>
        <w:rPr>
          <w:sz w:val="16"/>
          <w:szCs w:val="16"/>
        </w:rPr>
      </w:pPr>
    </w:p>
    <w:p w14:paraId="5E02A817" w14:textId="77777777" w:rsidR="00BA5413" w:rsidRDefault="00BA5413" w:rsidP="00896A8B">
      <w:pPr>
        <w:pStyle w:val="ConsPlusNormal"/>
        <w:jc w:val="right"/>
        <w:rPr>
          <w:sz w:val="16"/>
          <w:szCs w:val="16"/>
        </w:rPr>
      </w:pPr>
    </w:p>
    <w:p w14:paraId="79F2C480" w14:textId="77777777" w:rsidR="00BA5413" w:rsidRDefault="00BA5413" w:rsidP="00896A8B">
      <w:pPr>
        <w:pStyle w:val="ConsPlusNormal"/>
        <w:jc w:val="right"/>
        <w:rPr>
          <w:sz w:val="16"/>
          <w:szCs w:val="16"/>
        </w:rPr>
      </w:pPr>
    </w:p>
    <w:p w14:paraId="700B4705" w14:textId="77777777" w:rsidR="00BA5413" w:rsidRDefault="00BA5413" w:rsidP="00896A8B">
      <w:pPr>
        <w:pStyle w:val="ConsPlusNormal"/>
        <w:jc w:val="right"/>
        <w:rPr>
          <w:sz w:val="16"/>
          <w:szCs w:val="16"/>
        </w:rPr>
      </w:pPr>
    </w:p>
    <w:p w14:paraId="3AE3FDD4" w14:textId="77777777" w:rsidR="00BA5413" w:rsidRDefault="00BA5413" w:rsidP="00896A8B">
      <w:pPr>
        <w:pStyle w:val="ConsPlusNormal"/>
        <w:jc w:val="right"/>
        <w:rPr>
          <w:sz w:val="16"/>
          <w:szCs w:val="16"/>
        </w:rPr>
      </w:pPr>
    </w:p>
    <w:p w14:paraId="6A4E7D7D" w14:textId="77777777" w:rsidR="00BA5413" w:rsidRDefault="00BA5413" w:rsidP="00896A8B">
      <w:pPr>
        <w:pStyle w:val="ConsPlusNormal"/>
        <w:jc w:val="right"/>
        <w:rPr>
          <w:sz w:val="16"/>
          <w:szCs w:val="16"/>
        </w:rPr>
      </w:pPr>
    </w:p>
    <w:p w14:paraId="566802F3" w14:textId="77777777" w:rsidR="00BA5413" w:rsidRDefault="00BA5413" w:rsidP="00896A8B">
      <w:pPr>
        <w:pStyle w:val="ConsPlusNormal"/>
        <w:jc w:val="right"/>
        <w:rPr>
          <w:sz w:val="16"/>
          <w:szCs w:val="16"/>
        </w:rPr>
      </w:pPr>
    </w:p>
    <w:p w14:paraId="6DDEB7CA" w14:textId="77777777" w:rsidR="00BA5413" w:rsidRDefault="00BA5413" w:rsidP="00896A8B">
      <w:pPr>
        <w:pStyle w:val="ConsPlusNormal"/>
        <w:jc w:val="right"/>
        <w:rPr>
          <w:sz w:val="16"/>
          <w:szCs w:val="16"/>
        </w:rPr>
      </w:pPr>
    </w:p>
    <w:p w14:paraId="4979C356" w14:textId="77777777" w:rsidR="00EA5394" w:rsidRDefault="00EA5394" w:rsidP="00896A8B">
      <w:pPr>
        <w:pStyle w:val="ConsPlusNormal"/>
        <w:jc w:val="right"/>
        <w:rPr>
          <w:sz w:val="16"/>
          <w:szCs w:val="16"/>
        </w:rPr>
      </w:pPr>
    </w:p>
    <w:p w14:paraId="2A3828C0" w14:textId="472AA146" w:rsidR="00896A8B" w:rsidRPr="0097548E" w:rsidRDefault="00896A8B" w:rsidP="00896A8B">
      <w:pPr>
        <w:pStyle w:val="ConsPlusNormal"/>
        <w:jc w:val="right"/>
        <w:rPr>
          <w:sz w:val="16"/>
          <w:szCs w:val="16"/>
        </w:rPr>
      </w:pPr>
      <w:r w:rsidRPr="0097548E">
        <w:rPr>
          <w:sz w:val="16"/>
          <w:szCs w:val="16"/>
        </w:rPr>
        <w:t xml:space="preserve">Приложение № </w:t>
      </w:r>
      <w:r>
        <w:rPr>
          <w:sz w:val="16"/>
          <w:szCs w:val="16"/>
        </w:rPr>
        <w:t>4</w:t>
      </w:r>
    </w:p>
    <w:p w14:paraId="4780044C" w14:textId="77777777" w:rsidR="00896A8B" w:rsidRPr="0097548E" w:rsidRDefault="00896A8B" w:rsidP="00896A8B">
      <w:pPr>
        <w:pStyle w:val="ConsPlusNormal"/>
        <w:jc w:val="right"/>
        <w:rPr>
          <w:sz w:val="16"/>
          <w:szCs w:val="16"/>
        </w:rPr>
      </w:pPr>
      <w:r w:rsidRPr="0097548E">
        <w:rPr>
          <w:sz w:val="16"/>
          <w:szCs w:val="16"/>
        </w:rPr>
        <w:t xml:space="preserve">к </w:t>
      </w:r>
      <w:r>
        <w:rPr>
          <w:sz w:val="16"/>
          <w:szCs w:val="16"/>
        </w:rPr>
        <w:t>Договору</w:t>
      </w:r>
      <w:r w:rsidRPr="0097548E">
        <w:rPr>
          <w:sz w:val="16"/>
          <w:szCs w:val="16"/>
        </w:rPr>
        <w:t xml:space="preserve"> № </w:t>
      </w:r>
      <w:r>
        <w:rPr>
          <w:sz w:val="16"/>
          <w:szCs w:val="16"/>
        </w:rPr>
        <w:t>__</w:t>
      </w:r>
    </w:p>
    <w:p w14:paraId="1531BA71" w14:textId="77777777" w:rsidR="00896A8B" w:rsidRPr="0097548E" w:rsidRDefault="00896A8B" w:rsidP="00896A8B">
      <w:pPr>
        <w:pStyle w:val="ConsPlusNormal"/>
        <w:jc w:val="right"/>
        <w:rPr>
          <w:sz w:val="16"/>
          <w:szCs w:val="16"/>
        </w:rPr>
      </w:pPr>
      <w:r w:rsidRPr="0097548E">
        <w:rPr>
          <w:sz w:val="16"/>
          <w:szCs w:val="16"/>
        </w:rPr>
        <w:t xml:space="preserve">об оказании платных образовательных </w:t>
      </w:r>
      <w:r>
        <w:rPr>
          <w:sz w:val="16"/>
          <w:szCs w:val="16"/>
        </w:rPr>
        <w:t>услуг</w:t>
      </w:r>
    </w:p>
    <w:p w14:paraId="2FCA4AEE" w14:textId="77777777" w:rsidR="00896A8B" w:rsidRDefault="00896A8B" w:rsidP="00896A8B">
      <w:pPr>
        <w:pStyle w:val="ConsPlusNormal"/>
        <w:jc w:val="right"/>
        <w:rPr>
          <w:sz w:val="16"/>
          <w:szCs w:val="16"/>
        </w:rPr>
      </w:pPr>
      <w:r w:rsidRPr="0097548E">
        <w:rPr>
          <w:sz w:val="16"/>
          <w:szCs w:val="16"/>
        </w:rPr>
        <w:t>(</w:t>
      </w:r>
      <w:r>
        <w:rPr>
          <w:sz w:val="16"/>
          <w:szCs w:val="16"/>
        </w:rPr>
        <w:t>договор</w:t>
      </w:r>
      <w:r w:rsidRPr="0097548E">
        <w:rPr>
          <w:sz w:val="16"/>
          <w:szCs w:val="16"/>
        </w:rPr>
        <w:t xml:space="preserve"> об образовании) от</w:t>
      </w:r>
      <w:r>
        <w:rPr>
          <w:sz w:val="16"/>
          <w:szCs w:val="16"/>
        </w:rPr>
        <w:t xml:space="preserve"> «__» ______20__г.</w:t>
      </w:r>
    </w:p>
    <w:p w14:paraId="06E42564" w14:textId="77777777" w:rsidR="00EA5394" w:rsidRPr="00EA5394" w:rsidRDefault="00EA5394" w:rsidP="00EA5394">
      <w:pPr>
        <w:widowControl w:val="0"/>
        <w:autoSpaceDE w:val="0"/>
        <w:autoSpaceDN w:val="0"/>
        <w:jc w:val="both"/>
        <w:rPr>
          <w:rFonts w:ascii="Times New Roman" w:hAnsi="Times New Roman" w:cs="Times New Roman"/>
          <w:kern w:val="2"/>
          <w:sz w:val="18"/>
          <w:szCs w:val="18"/>
          <w14:ligatures w14:val="standardContextual"/>
        </w:rPr>
      </w:pPr>
    </w:p>
    <w:p w14:paraId="797B2A51" w14:textId="77777777" w:rsidR="00EA5394" w:rsidRPr="00EA5394" w:rsidRDefault="00EA5394" w:rsidP="00EA5394">
      <w:pPr>
        <w:widowControl w:val="0"/>
        <w:autoSpaceDE w:val="0"/>
        <w:autoSpaceDN w:val="0"/>
        <w:jc w:val="center"/>
        <w:rPr>
          <w:rFonts w:ascii="Times New Roman" w:hAnsi="Times New Roman" w:cs="Times New Roman"/>
          <w:b/>
          <w:bCs/>
          <w:kern w:val="2"/>
          <w:sz w:val="18"/>
          <w:szCs w:val="18"/>
          <w14:ligatures w14:val="standardContextual"/>
        </w:rPr>
      </w:pPr>
      <w:r w:rsidRPr="00EA5394">
        <w:rPr>
          <w:rFonts w:ascii="Times New Roman" w:hAnsi="Times New Roman" w:cs="Times New Roman"/>
          <w:b/>
          <w:bCs/>
          <w:kern w:val="2"/>
          <w:sz w:val="18"/>
          <w:szCs w:val="18"/>
          <w14:ligatures w14:val="standardContextual"/>
        </w:rPr>
        <w:t>Согласие</w:t>
      </w:r>
    </w:p>
    <w:p w14:paraId="05136016" w14:textId="77777777" w:rsidR="00EA5394" w:rsidRPr="00EA5394" w:rsidRDefault="00EA5394" w:rsidP="00EA5394">
      <w:pPr>
        <w:widowControl w:val="0"/>
        <w:autoSpaceDE w:val="0"/>
        <w:autoSpaceDN w:val="0"/>
        <w:jc w:val="center"/>
        <w:rPr>
          <w:rFonts w:ascii="Times New Roman" w:hAnsi="Times New Roman" w:cs="Times New Roman"/>
          <w:b/>
          <w:bCs/>
          <w:kern w:val="2"/>
          <w:sz w:val="18"/>
          <w:szCs w:val="18"/>
          <w14:ligatures w14:val="standardContextual"/>
        </w:rPr>
      </w:pPr>
      <w:r w:rsidRPr="00EA5394">
        <w:rPr>
          <w:rFonts w:ascii="Times New Roman" w:hAnsi="Times New Roman" w:cs="Times New Roman"/>
          <w:b/>
          <w:bCs/>
          <w:kern w:val="2"/>
          <w:sz w:val="18"/>
          <w:szCs w:val="18"/>
          <w14:ligatures w14:val="standardContextual"/>
        </w:rPr>
        <w:t>на обработку персональных данных,</w:t>
      </w:r>
    </w:p>
    <w:p w14:paraId="5359ECCE" w14:textId="77777777" w:rsidR="00EA5394" w:rsidRPr="00EA5394" w:rsidRDefault="00EA5394" w:rsidP="00EA5394">
      <w:pPr>
        <w:widowControl w:val="0"/>
        <w:autoSpaceDE w:val="0"/>
        <w:autoSpaceDN w:val="0"/>
        <w:jc w:val="center"/>
        <w:rPr>
          <w:rFonts w:ascii="Times New Roman" w:hAnsi="Times New Roman" w:cs="Times New Roman"/>
          <w:b/>
          <w:bCs/>
          <w:kern w:val="2"/>
          <w:sz w:val="18"/>
          <w:szCs w:val="18"/>
          <w14:ligatures w14:val="standardContextual"/>
        </w:rPr>
      </w:pPr>
      <w:r w:rsidRPr="00EA5394">
        <w:rPr>
          <w:rFonts w:ascii="Times New Roman" w:hAnsi="Times New Roman" w:cs="Times New Roman"/>
          <w:b/>
          <w:bCs/>
          <w:kern w:val="2"/>
          <w:sz w:val="18"/>
          <w:szCs w:val="18"/>
          <w14:ligatures w14:val="standardContextual"/>
        </w:rPr>
        <w:t>разрешенных субъектом персональных данных</w:t>
      </w:r>
    </w:p>
    <w:p w14:paraId="3BDE793F" w14:textId="77777777" w:rsidR="00EA5394" w:rsidRPr="00EA5394" w:rsidRDefault="00EA5394" w:rsidP="00EA5394">
      <w:pPr>
        <w:widowControl w:val="0"/>
        <w:autoSpaceDE w:val="0"/>
        <w:autoSpaceDN w:val="0"/>
        <w:jc w:val="center"/>
        <w:rPr>
          <w:rFonts w:ascii="Times New Roman" w:hAnsi="Times New Roman" w:cs="Times New Roman"/>
          <w:b/>
          <w:bCs/>
          <w:kern w:val="2"/>
          <w:sz w:val="18"/>
          <w:szCs w:val="18"/>
          <w14:ligatures w14:val="standardContextual"/>
        </w:rPr>
      </w:pPr>
      <w:r w:rsidRPr="00EA5394">
        <w:rPr>
          <w:rFonts w:ascii="Times New Roman" w:hAnsi="Times New Roman" w:cs="Times New Roman"/>
          <w:b/>
          <w:bCs/>
          <w:kern w:val="2"/>
          <w:sz w:val="18"/>
          <w:szCs w:val="18"/>
          <w14:ligatures w14:val="standardContextual"/>
        </w:rPr>
        <w:t>для распространения</w:t>
      </w:r>
    </w:p>
    <w:p w14:paraId="60DE3AA1" w14:textId="77777777" w:rsidR="00EA5394" w:rsidRPr="00EA5394" w:rsidRDefault="00EA5394" w:rsidP="00EA5394">
      <w:pPr>
        <w:widowControl w:val="0"/>
        <w:autoSpaceDE w:val="0"/>
        <w:autoSpaceDN w:val="0"/>
        <w:jc w:val="both"/>
        <w:rPr>
          <w:rFonts w:ascii="Times New Roman" w:hAnsi="Times New Roman" w:cs="Times New Roman"/>
          <w:kern w:val="2"/>
          <w:sz w:val="18"/>
          <w:szCs w:val="18"/>
          <w14:ligatures w14:val="standardContextual"/>
        </w:rPr>
      </w:pPr>
    </w:p>
    <w:p w14:paraId="487C1D09" w14:textId="77777777" w:rsidR="00EA5394" w:rsidRPr="00EA5394" w:rsidRDefault="00EA5394" w:rsidP="00EA5394">
      <w:pPr>
        <w:widowControl w:val="0"/>
        <w:autoSpaceDE w:val="0"/>
        <w:autoSpaceDN w:val="0"/>
        <w:jc w:val="both"/>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 xml:space="preserve">Субъект персональных данных - ______________________________________________________________________ (Ф.И.О.), руководствуясь </w:t>
      </w:r>
      <w:hyperlink r:id="rId10" w:tooltip="Федеральный закон от 27.07.2006 N 152-ФЗ (ред. от 08.08.2024) &quot;О персональных данных&quot; {КонсультантПлюс}">
        <w:r w:rsidRPr="00EA5394">
          <w:rPr>
            <w:rFonts w:ascii="Times New Roman" w:hAnsi="Times New Roman" w:cs="Times New Roman"/>
            <w:kern w:val="2"/>
            <w:sz w:val="18"/>
            <w:szCs w:val="18"/>
            <w14:ligatures w14:val="standardContextual"/>
          </w:rPr>
          <w:t>ст. 10.1</w:t>
        </w:r>
      </w:hyperlink>
      <w:r w:rsidRPr="00EA5394">
        <w:rPr>
          <w:rFonts w:ascii="Times New Roman" w:hAnsi="Times New Roman" w:cs="Times New Roman"/>
          <w:kern w:val="2"/>
          <w:sz w:val="18"/>
          <w:szCs w:val="18"/>
          <w14:ligatures w14:val="standardContextual"/>
        </w:rPr>
        <w:t xml:space="preserve"> Федерального закона от 27.07.2006 N 152-ФЗ "О персональных данных", заявляю о согласии на распространение подлежащих обработке  персональных данных оператором – АНО ДПО «Учебный центр Мастер», расположенному по адресу: 423575, Республика Татарстан, г. Нижнекамск, ул. Ахтубинская, здание 2, помещ. 2, ИНН 1651097509,</w:t>
      </w:r>
      <w:r w:rsidRPr="00EA5394">
        <w:rPr>
          <w:rFonts w:ascii="Times New Roman" w:hAnsi="Times New Roman" w:cs="Times New Roman"/>
          <w:kern w:val="2"/>
          <w:sz w:val="24"/>
          <w:szCs w:val="24"/>
          <w14:ligatures w14:val="standardContextual"/>
        </w:rPr>
        <w:t xml:space="preserve"> </w:t>
      </w:r>
      <w:r w:rsidRPr="00EA5394">
        <w:rPr>
          <w:rFonts w:ascii="Times New Roman" w:hAnsi="Times New Roman" w:cs="Times New Roman"/>
          <w:kern w:val="2"/>
          <w:sz w:val="18"/>
          <w:szCs w:val="18"/>
          <w14:ligatures w14:val="standardContextual"/>
        </w:rPr>
        <w:t>ОГРН 1241600052616, сайт: https://masterdpo.ru/, с целью обеспечения соблюдения требований законодательства Российской Федерации; внесения сведений о выданных документах об образовании и (или) о квалификации, документах об обучении в ФИС ФРДО, внесения сведений о проверке знания требований охраны труда в ЕИСОТ в следующем порядке:</w:t>
      </w:r>
    </w:p>
    <w:p w14:paraId="5C72C759" w14:textId="77777777" w:rsidR="00EA5394" w:rsidRPr="00EA5394" w:rsidRDefault="00EA5394" w:rsidP="00EA5394">
      <w:pPr>
        <w:widowControl w:val="0"/>
        <w:autoSpaceDE w:val="0"/>
        <w:autoSpaceDN w:val="0"/>
        <w:jc w:val="both"/>
        <w:rPr>
          <w:rFonts w:ascii="Times New Roman" w:hAnsi="Times New Roman" w:cs="Times New Roman"/>
          <w:kern w:val="2"/>
          <w:sz w:val="18"/>
          <w:szCs w:val="18"/>
          <w14:ligatures w14:val="standardContextua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1"/>
        <w:gridCol w:w="2268"/>
        <w:gridCol w:w="1626"/>
        <w:gridCol w:w="1701"/>
        <w:gridCol w:w="1776"/>
        <w:gridCol w:w="1559"/>
      </w:tblGrid>
      <w:tr w:rsidR="00EA5394" w:rsidRPr="00EA5394" w14:paraId="5C95922B" w14:textId="77777777" w:rsidTr="00EA5394">
        <w:trPr>
          <w:trHeight w:val="415"/>
        </w:trPr>
        <w:tc>
          <w:tcPr>
            <w:tcW w:w="1271" w:type="dxa"/>
          </w:tcPr>
          <w:p w14:paraId="3A567C72" w14:textId="77777777" w:rsidR="00EA5394" w:rsidRPr="00EA5394" w:rsidRDefault="00EA5394" w:rsidP="00EA5394">
            <w:pPr>
              <w:widowControl w:val="0"/>
              <w:autoSpaceDE w:val="0"/>
              <w:autoSpaceDN w:val="0"/>
              <w:jc w:val="center"/>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Категория персональных данных</w:t>
            </w:r>
          </w:p>
        </w:tc>
        <w:tc>
          <w:tcPr>
            <w:tcW w:w="2268" w:type="dxa"/>
          </w:tcPr>
          <w:p w14:paraId="22F0F676" w14:textId="77777777" w:rsidR="00EA5394" w:rsidRPr="00EA5394" w:rsidRDefault="00EA5394" w:rsidP="00EA5394">
            <w:pPr>
              <w:widowControl w:val="0"/>
              <w:autoSpaceDE w:val="0"/>
              <w:autoSpaceDN w:val="0"/>
              <w:jc w:val="center"/>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Перечень персональных данных</w:t>
            </w:r>
          </w:p>
        </w:tc>
        <w:tc>
          <w:tcPr>
            <w:tcW w:w="1626" w:type="dxa"/>
          </w:tcPr>
          <w:p w14:paraId="112BC691" w14:textId="77777777" w:rsidR="00EA5394" w:rsidRPr="00EA5394" w:rsidRDefault="00EA5394" w:rsidP="00EA5394">
            <w:pPr>
              <w:widowControl w:val="0"/>
              <w:autoSpaceDE w:val="0"/>
              <w:autoSpaceDN w:val="0"/>
              <w:jc w:val="center"/>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Разрешение к распространению (да/нет)</w:t>
            </w:r>
          </w:p>
        </w:tc>
        <w:tc>
          <w:tcPr>
            <w:tcW w:w="1701" w:type="dxa"/>
          </w:tcPr>
          <w:p w14:paraId="576D56E8" w14:textId="77777777" w:rsidR="00EA5394" w:rsidRPr="00EA5394" w:rsidRDefault="00EA5394" w:rsidP="00EA5394">
            <w:pPr>
              <w:widowControl w:val="0"/>
              <w:autoSpaceDE w:val="0"/>
              <w:autoSpaceDN w:val="0"/>
              <w:jc w:val="center"/>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Разрешение к распространению неограниченному кругу лиц (да/нет)</w:t>
            </w:r>
          </w:p>
        </w:tc>
        <w:tc>
          <w:tcPr>
            <w:tcW w:w="1776" w:type="dxa"/>
          </w:tcPr>
          <w:p w14:paraId="18ABDEE5" w14:textId="77777777" w:rsidR="00EA5394" w:rsidRPr="00EA5394" w:rsidRDefault="00EA5394" w:rsidP="00EA5394">
            <w:pPr>
              <w:widowControl w:val="0"/>
              <w:autoSpaceDE w:val="0"/>
              <w:autoSpaceDN w:val="0"/>
              <w:jc w:val="center"/>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Условия и запреты</w:t>
            </w:r>
          </w:p>
        </w:tc>
        <w:tc>
          <w:tcPr>
            <w:tcW w:w="1559" w:type="dxa"/>
          </w:tcPr>
          <w:p w14:paraId="1492BE27" w14:textId="77777777" w:rsidR="00EA5394" w:rsidRPr="00EA5394" w:rsidRDefault="00EA5394" w:rsidP="00EA5394">
            <w:pPr>
              <w:widowControl w:val="0"/>
              <w:autoSpaceDE w:val="0"/>
              <w:autoSpaceDN w:val="0"/>
              <w:jc w:val="center"/>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Дополнительные условия</w:t>
            </w:r>
          </w:p>
        </w:tc>
      </w:tr>
      <w:tr w:rsidR="00EA5394" w:rsidRPr="00EA5394" w14:paraId="6714C567" w14:textId="77777777" w:rsidTr="00EA5394">
        <w:trPr>
          <w:trHeight w:val="300"/>
        </w:trPr>
        <w:tc>
          <w:tcPr>
            <w:tcW w:w="1271" w:type="dxa"/>
            <w:vMerge w:val="restart"/>
          </w:tcPr>
          <w:p w14:paraId="711557B5" w14:textId="77777777" w:rsidR="00EA5394" w:rsidRPr="00EA5394" w:rsidRDefault="00EA5394" w:rsidP="00EA5394">
            <w:pPr>
              <w:widowControl w:val="0"/>
              <w:autoSpaceDE w:val="0"/>
              <w:autoSpaceDN w:val="0"/>
              <w:jc w:val="center"/>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Персональные данные</w:t>
            </w:r>
          </w:p>
        </w:tc>
        <w:tc>
          <w:tcPr>
            <w:tcW w:w="2268" w:type="dxa"/>
          </w:tcPr>
          <w:p w14:paraId="5AD29DA8" w14:textId="77777777" w:rsidR="00EA5394" w:rsidRPr="00EA5394" w:rsidRDefault="00EA5394" w:rsidP="00EA5394">
            <w:pPr>
              <w:widowControl w:val="0"/>
              <w:autoSpaceDE w:val="0"/>
              <w:autoSpaceDN w:val="0"/>
              <w:jc w:val="both"/>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фамилия</w:t>
            </w:r>
          </w:p>
        </w:tc>
        <w:tc>
          <w:tcPr>
            <w:tcW w:w="1626" w:type="dxa"/>
          </w:tcPr>
          <w:p w14:paraId="5CF72D3E"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да</w:t>
            </w:r>
          </w:p>
        </w:tc>
        <w:tc>
          <w:tcPr>
            <w:tcW w:w="1701" w:type="dxa"/>
          </w:tcPr>
          <w:p w14:paraId="118F7CFE"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да</w:t>
            </w:r>
          </w:p>
        </w:tc>
        <w:tc>
          <w:tcPr>
            <w:tcW w:w="1776" w:type="dxa"/>
          </w:tcPr>
          <w:p w14:paraId="48BACB1A"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c>
          <w:tcPr>
            <w:tcW w:w="1559" w:type="dxa"/>
          </w:tcPr>
          <w:p w14:paraId="410E9271"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r>
      <w:tr w:rsidR="00EA5394" w:rsidRPr="00EA5394" w14:paraId="6AB43FF3" w14:textId="77777777" w:rsidTr="00EA5394">
        <w:trPr>
          <w:trHeight w:val="144"/>
        </w:trPr>
        <w:tc>
          <w:tcPr>
            <w:tcW w:w="1271" w:type="dxa"/>
            <w:vMerge/>
          </w:tcPr>
          <w:p w14:paraId="22E5DDC8"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c>
          <w:tcPr>
            <w:tcW w:w="2268" w:type="dxa"/>
          </w:tcPr>
          <w:p w14:paraId="677A0191" w14:textId="77777777" w:rsidR="00EA5394" w:rsidRPr="00EA5394" w:rsidRDefault="00EA5394" w:rsidP="00EA5394">
            <w:pPr>
              <w:widowControl w:val="0"/>
              <w:autoSpaceDE w:val="0"/>
              <w:autoSpaceDN w:val="0"/>
              <w:jc w:val="both"/>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имя</w:t>
            </w:r>
          </w:p>
        </w:tc>
        <w:tc>
          <w:tcPr>
            <w:tcW w:w="1626" w:type="dxa"/>
          </w:tcPr>
          <w:p w14:paraId="4E9B158E"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да</w:t>
            </w:r>
          </w:p>
        </w:tc>
        <w:tc>
          <w:tcPr>
            <w:tcW w:w="1701" w:type="dxa"/>
          </w:tcPr>
          <w:p w14:paraId="2E96C86C"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да</w:t>
            </w:r>
          </w:p>
        </w:tc>
        <w:tc>
          <w:tcPr>
            <w:tcW w:w="1776" w:type="dxa"/>
          </w:tcPr>
          <w:p w14:paraId="699396EC"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c>
          <w:tcPr>
            <w:tcW w:w="1559" w:type="dxa"/>
          </w:tcPr>
          <w:p w14:paraId="5E11C4B5"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r>
      <w:tr w:rsidR="00EA5394" w:rsidRPr="00EA5394" w14:paraId="2ECA5109" w14:textId="77777777" w:rsidTr="00EA5394">
        <w:trPr>
          <w:trHeight w:val="144"/>
        </w:trPr>
        <w:tc>
          <w:tcPr>
            <w:tcW w:w="1271" w:type="dxa"/>
            <w:vMerge/>
          </w:tcPr>
          <w:p w14:paraId="20063235"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c>
          <w:tcPr>
            <w:tcW w:w="2268" w:type="dxa"/>
          </w:tcPr>
          <w:p w14:paraId="28C0E86F" w14:textId="77777777" w:rsidR="00EA5394" w:rsidRPr="00EA5394" w:rsidRDefault="00EA5394" w:rsidP="00EA5394">
            <w:pPr>
              <w:widowControl w:val="0"/>
              <w:autoSpaceDE w:val="0"/>
              <w:autoSpaceDN w:val="0"/>
              <w:jc w:val="both"/>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отчество (при наличии)</w:t>
            </w:r>
          </w:p>
        </w:tc>
        <w:tc>
          <w:tcPr>
            <w:tcW w:w="1626" w:type="dxa"/>
          </w:tcPr>
          <w:p w14:paraId="0BA1A140"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да</w:t>
            </w:r>
          </w:p>
        </w:tc>
        <w:tc>
          <w:tcPr>
            <w:tcW w:w="1701" w:type="dxa"/>
          </w:tcPr>
          <w:p w14:paraId="52B3CD32"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да</w:t>
            </w:r>
          </w:p>
        </w:tc>
        <w:tc>
          <w:tcPr>
            <w:tcW w:w="1776" w:type="dxa"/>
          </w:tcPr>
          <w:p w14:paraId="56D3D2CD"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c>
          <w:tcPr>
            <w:tcW w:w="1559" w:type="dxa"/>
          </w:tcPr>
          <w:p w14:paraId="174AE1EF"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r>
      <w:tr w:rsidR="00EA5394" w:rsidRPr="00EA5394" w14:paraId="290A2593" w14:textId="77777777" w:rsidTr="00EA5394">
        <w:trPr>
          <w:trHeight w:val="144"/>
        </w:trPr>
        <w:tc>
          <w:tcPr>
            <w:tcW w:w="1271" w:type="dxa"/>
            <w:vMerge/>
          </w:tcPr>
          <w:p w14:paraId="22939D7D"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c>
          <w:tcPr>
            <w:tcW w:w="2268" w:type="dxa"/>
          </w:tcPr>
          <w:p w14:paraId="140D8860" w14:textId="77777777" w:rsidR="00EA5394" w:rsidRPr="00EA5394" w:rsidRDefault="00EA5394" w:rsidP="00EA5394">
            <w:pPr>
              <w:widowControl w:val="0"/>
              <w:autoSpaceDE w:val="0"/>
              <w:autoSpaceDN w:val="0"/>
              <w:jc w:val="both"/>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год рождения</w:t>
            </w:r>
          </w:p>
        </w:tc>
        <w:tc>
          <w:tcPr>
            <w:tcW w:w="1626" w:type="dxa"/>
          </w:tcPr>
          <w:p w14:paraId="663574AF"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да</w:t>
            </w:r>
          </w:p>
        </w:tc>
        <w:tc>
          <w:tcPr>
            <w:tcW w:w="1701" w:type="dxa"/>
          </w:tcPr>
          <w:p w14:paraId="2BCA450D"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да</w:t>
            </w:r>
          </w:p>
        </w:tc>
        <w:tc>
          <w:tcPr>
            <w:tcW w:w="1776" w:type="dxa"/>
          </w:tcPr>
          <w:p w14:paraId="09C7D7A5"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c>
          <w:tcPr>
            <w:tcW w:w="1559" w:type="dxa"/>
          </w:tcPr>
          <w:p w14:paraId="52A89933"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r>
      <w:tr w:rsidR="00EA5394" w:rsidRPr="00EA5394" w14:paraId="575DB2EF" w14:textId="77777777" w:rsidTr="00EA5394">
        <w:trPr>
          <w:trHeight w:val="144"/>
        </w:trPr>
        <w:tc>
          <w:tcPr>
            <w:tcW w:w="1271" w:type="dxa"/>
            <w:vMerge/>
          </w:tcPr>
          <w:p w14:paraId="05504F66"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c>
          <w:tcPr>
            <w:tcW w:w="2268" w:type="dxa"/>
          </w:tcPr>
          <w:p w14:paraId="7502AB1B" w14:textId="77777777" w:rsidR="00EA5394" w:rsidRPr="00EA5394" w:rsidRDefault="00EA5394" w:rsidP="00EA5394">
            <w:pPr>
              <w:widowControl w:val="0"/>
              <w:autoSpaceDE w:val="0"/>
              <w:autoSpaceDN w:val="0"/>
              <w:jc w:val="both"/>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месяц рождения</w:t>
            </w:r>
          </w:p>
        </w:tc>
        <w:tc>
          <w:tcPr>
            <w:tcW w:w="1626" w:type="dxa"/>
          </w:tcPr>
          <w:p w14:paraId="026B2DB6"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да</w:t>
            </w:r>
          </w:p>
        </w:tc>
        <w:tc>
          <w:tcPr>
            <w:tcW w:w="1701" w:type="dxa"/>
          </w:tcPr>
          <w:p w14:paraId="64C55F2E"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да</w:t>
            </w:r>
          </w:p>
        </w:tc>
        <w:tc>
          <w:tcPr>
            <w:tcW w:w="1776" w:type="dxa"/>
          </w:tcPr>
          <w:p w14:paraId="02E14D2C"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c>
          <w:tcPr>
            <w:tcW w:w="1559" w:type="dxa"/>
          </w:tcPr>
          <w:p w14:paraId="185A32DB"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r>
      <w:tr w:rsidR="00EA5394" w:rsidRPr="00EA5394" w14:paraId="3C34DF90" w14:textId="77777777" w:rsidTr="00EA5394">
        <w:trPr>
          <w:trHeight w:val="144"/>
        </w:trPr>
        <w:tc>
          <w:tcPr>
            <w:tcW w:w="1271" w:type="dxa"/>
            <w:vMerge/>
          </w:tcPr>
          <w:p w14:paraId="40A64E38"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c>
          <w:tcPr>
            <w:tcW w:w="2268" w:type="dxa"/>
          </w:tcPr>
          <w:p w14:paraId="47139A8D" w14:textId="77777777" w:rsidR="00EA5394" w:rsidRPr="00EA5394" w:rsidRDefault="00EA5394" w:rsidP="00EA5394">
            <w:pPr>
              <w:widowControl w:val="0"/>
              <w:autoSpaceDE w:val="0"/>
              <w:autoSpaceDN w:val="0"/>
              <w:jc w:val="both"/>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дата рождения</w:t>
            </w:r>
          </w:p>
        </w:tc>
        <w:tc>
          <w:tcPr>
            <w:tcW w:w="1626" w:type="dxa"/>
          </w:tcPr>
          <w:p w14:paraId="561CF5C1"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да</w:t>
            </w:r>
          </w:p>
        </w:tc>
        <w:tc>
          <w:tcPr>
            <w:tcW w:w="1701" w:type="dxa"/>
          </w:tcPr>
          <w:p w14:paraId="300CC17C"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да</w:t>
            </w:r>
          </w:p>
        </w:tc>
        <w:tc>
          <w:tcPr>
            <w:tcW w:w="1776" w:type="dxa"/>
          </w:tcPr>
          <w:p w14:paraId="746779C0"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c>
          <w:tcPr>
            <w:tcW w:w="1559" w:type="dxa"/>
          </w:tcPr>
          <w:p w14:paraId="40B6B46F"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r>
      <w:tr w:rsidR="00EA5394" w:rsidRPr="00EA5394" w14:paraId="003C895C" w14:textId="77777777" w:rsidTr="00EA5394">
        <w:trPr>
          <w:trHeight w:val="144"/>
        </w:trPr>
        <w:tc>
          <w:tcPr>
            <w:tcW w:w="1271" w:type="dxa"/>
            <w:vMerge/>
          </w:tcPr>
          <w:p w14:paraId="53717DF7"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c>
          <w:tcPr>
            <w:tcW w:w="2268" w:type="dxa"/>
          </w:tcPr>
          <w:p w14:paraId="43FA40BA" w14:textId="77777777" w:rsidR="00EA5394" w:rsidRPr="00EA5394" w:rsidRDefault="00EA5394" w:rsidP="00EA5394">
            <w:pPr>
              <w:widowControl w:val="0"/>
              <w:autoSpaceDE w:val="0"/>
              <w:autoSpaceDN w:val="0"/>
              <w:jc w:val="both"/>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место рождения</w:t>
            </w:r>
          </w:p>
        </w:tc>
        <w:tc>
          <w:tcPr>
            <w:tcW w:w="1626" w:type="dxa"/>
          </w:tcPr>
          <w:p w14:paraId="7291EACC"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да</w:t>
            </w:r>
          </w:p>
        </w:tc>
        <w:tc>
          <w:tcPr>
            <w:tcW w:w="1701" w:type="dxa"/>
          </w:tcPr>
          <w:p w14:paraId="62E97C08"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нет</w:t>
            </w:r>
          </w:p>
        </w:tc>
        <w:tc>
          <w:tcPr>
            <w:tcW w:w="1776" w:type="dxa"/>
          </w:tcPr>
          <w:p w14:paraId="32483CB6"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только для работников АНО ДПО «Учебный центр Мастер»</w:t>
            </w:r>
          </w:p>
        </w:tc>
        <w:tc>
          <w:tcPr>
            <w:tcW w:w="1559" w:type="dxa"/>
          </w:tcPr>
          <w:p w14:paraId="184DEAFC"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r>
      <w:tr w:rsidR="00EA5394" w:rsidRPr="00EA5394" w14:paraId="5A18D2C7" w14:textId="77777777" w:rsidTr="00EA5394">
        <w:trPr>
          <w:trHeight w:val="144"/>
        </w:trPr>
        <w:tc>
          <w:tcPr>
            <w:tcW w:w="1271" w:type="dxa"/>
            <w:vMerge/>
          </w:tcPr>
          <w:p w14:paraId="2D6E50A9"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c>
          <w:tcPr>
            <w:tcW w:w="2268" w:type="dxa"/>
          </w:tcPr>
          <w:p w14:paraId="7C192CBF" w14:textId="77777777" w:rsidR="00EA5394" w:rsidRPr="00EA5394" w:rsidRDefault="00EA5394" w:rsidP="00EA5394">
            <w:pPr>
              <w:widowControl w:val="0"/>
              <w:autoSpaceDE w:val="0"/>
              <w:autoSpaceDN w:val="0"/>
              <w:jc w:val="both"/>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адрес</w:t>
            </w:r>
          </w:p>
        </w:tc>
        <w:tc>
          <w:tcPr>
            <w:tcW w:w="1626" w:type="dxa"/>
          </w:tcPr>
          <w:p w14:paraId="6CD6A34E"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да</w:t>
            </w:r>
          </w:p>
        </w:tc>
        <w:tc>
          <w:tcPr>
            <w:tcW w:w="1701" w:type="dxa"/>
          </w:tcPr>
          <w:p w14:paraId="0143D45C"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нет</w:t>
            </w:r>
          </w:p>
        </w:tc>
        <w:tc>
          <w:tcPr>
            <w:tcW w:w="1776" w:type="dxa"/>
          </w:tcPr>
          <w:p w14:paraId="22368BFD"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только для работников АНО ДПО «Учебный центр Мастер»</w:t>
            </w:r>
          </w:p>
        </w:tc>
        <w:tc>
          <w:tcPr>
            <w:tcW w:w="1559" w:type="dxa"/>
          </w:tcPr>
          <w:p w14:paraId="21A53617"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r>
      <w:tr w:rsidR="00EA5394" w:rsidRPr="00EA5394" w14:paraId="046DF976" w14:textId="77777777" w:rsidTr="00EA5394">
        <w:trPr>
          <w:trHeight w:val="144"/>
        </w:trPr>
        <w:tc>
          <w:tcPr>
            <w:tcW w:w="1271" w:type="dxa"/>
            <w:vMerge/>
          </w:tcPr>
          <w:p w14:paraId="055B0A41"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c>
          <w:tcPr>
            <w:tcW w:w="2268" w:type="dxa"/>
          </w:tcPr>
          <w:p w14:paraId="10A51544" w14:textId="77777777" w:rsidR="00EA5394" w:rsidRPr="00EA5394" w:rsidRDefault="00EA5394" w:rsidP="00EA5394">
            <w:pPr>
              <w:widowControl w:val="0"/>
              <w:autoSpaceDE w:val="0"/>
              <w:autoSpaceDN w:val="0"/>
              <w:jc w:val="both"/>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семейное положение</w:t>
            </w:r>
          </w:p>
        </w:tc>
        <w:tc>
          <w:tcPr>
            <w:tcW w:w="1626" w:type="dxa"/>
          </w:tcPr>
          <w:p w14:paraId="282D8747"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нет</w:t>
            </w:r>
          </w:p>
        </w:tc>
        <w:tc>
          <w:tcPr>
            <w:tcW w:w="1701" w:type="dxa"/>
          </w:tcPr>
          <w:p w14:paraId="75AB83C2"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нет</w:t>
            </w:r>
          </w:p>
        </w:tc>
        <w:tc>
          <w:tcPr>
            <w:tcW w:w="1776" w:type="dxa"/>
          </w:tcPr>
          <w:p w14:paraId="4FEAA8EE"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c>
          <w:tcPr>
            <w:tcW w:w="1559" w:type="dxa"/>
          </w:tcPr>
          <w:p w14:paraId="785F8B3F"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r>
      <w:tr w:rsidR="00EA5394" w:rsidRPr="00EA5394" w14:paraId="0536478E" w14:textId="77777777" w:rsidTr="00EA5394">
        <w:trPr>
          <w:trHeight w:val="144"/>
        </w:trPr>
        <w:tc>
          <w:tcPr>
            <w:tcW w:w="1271" w:type="dxa"/>
            <w:vMerge/>
          </w:tcPr>
          <w:p w14:paraId="0A07C3DD"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c>
          <w:tcPr>
            <w:tcW w:w="2268" w:type="dxa"/>
          </w:tcPr>
          <w:p w14:paraId="66F1BE43" w14:textId="77777777" w:rsidR="00EA5394" w:rsidRPr="00EA5394" w:rsidRDefault="00EA5394" w:rsidP="00EA5394">
            <w:pPr>
              <w:widowControl w:val="0"/>
              <w:autoSpaceDE w:val="0"/>
              <w:autoSpaceDN w:val="0"/>
              <w:jc w:val="both"/>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образование</w:t>
            </w:r>
          </w:p>
        </w:tc>
        <w:tc>
          <w:tcPr>
            <w:tcW w:w="1626" w:type="dxa"/>
          </w:tcPr>
          <w:p w14:paraId="631D0D65"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да</w:t>
            </w:r>
          </w:p>
        </w:tc>
        <w:tc>
          <w:tcPr>
            <w:tcW w:w="1701" w:type="dxa"/>
          </w:tcPr>
          <w:p w14:paraId="6C97BB99"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да</w:t>
            </w:r>
          </w:p>
        </w:tc>
        <w:tc>
          <w:tcPr>
            <w:tcW w:w="1776" w:type="dxa"/>
          </w:tcPr>
          <w:p w14:paraId="1404C99B"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c>
          <w:tcPr>
            <w:tcW w:w="1559" w:type="dxa"/>
          </w:tcPr>
          <w:p w14:paraId="16B6FDE0"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r>
      <w:tr w:rsidR="00EA5394" w:rsidRPr="00EA5394" w14:paraId="6888E6E9" w14:textId="77777777" w:rsidTr="00EA5394">
        <w:trPr>
          <w:trHeight w:val="144"/>
        </w:trPr>
        <w:tc>
          <w:tcPr>
            <w:tcW w:w="1271" w:type="dxa"/>
            <w:vMerge/>
          </w:tcPr>
          <w:p w14:paraId="0E63C983"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c>
          <w:tcPr>
            <w:tcW w:w="2268" w:type="dxa"/>
          </w:tcPr>
          <w:p w14:paraId="25365F8A" w14:textId="77777777" w:rsidR="00EA5394" w:rsidRPr="00EA5394" w:rsidRDefault="00EA5394" w:rsidP="00EA5394">
            <w:pPr>
              <w:widowControl w:val="0"/>
              <w:autoSpaceDE w:val="0"/>
              <w:autoSpaceDN w:val="0"/>
              <w:jc w:val="both"/>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профессия</w:t>
            </w:r>
          </w:p>
        </w:tc>
        <w:tc>
          <w:tcPr>
            <w:tcW w:w="1626" w:type="dxa"/>
          </w:tcPr>
          <w:p w14:paraId="31FBE668"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да</w:t>
            </w:r>
          </w:p>
        </w:tc>
        <w:tc>
          <w:tcPr>
            <w:tcW w:w="1701" w:type="dxa"/>
          </w:tcPr>
          <w:p w14:paraId="27C3033E"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нет</w:t>
            </w:r>
          </w:p>
        </w:tc>
        <w:tc>
          <w:tcPr>
            <w:tcW w:w="1776" w:type="dxa"/>
          </w:tcPr>
          <w:p w14:paraId="7F6024BB"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только для работников АНО ДПО «Учебный центр Мастер»</w:t>
            </w:r>
          </w:p>
        </w:tc>
        <w:tc>
          <w:tcPr>
            <w:tcW w:w="1559" w:type="dxa"/>
          </w:tcPr>
          <w:p w14:paraId="266E1784"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r>
      <w:tr w:rsidR="00EA5394" w:rsidRPr="00EA5394" w14:paraId="01406DD4" w14:textId="77777777" w:rsidTr="00EA5394">
        <w:trPr>
          <w:trHeight w:val="144"/>
        </w:trPr>
        <w:tc>
          <w:tcPr>
            <w:tcW w:w="1271" w:type="dxa"/>
            <w:vMerge/>
          </w:tcPr>
          <w:p w14:paraId="670F6F2E"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c>
          <w:tcPr>
            <w:tcW w:w="2268" w:type="dxa"/>
          </w:tcPr>
          <w:p w14:paraId="56291F30" w14:textId="77777777" w:rsidR="00EA5394" w:rsidRPr="00EA5394" w:rsidRDefault="00EA5394" w:rsidP="00EA5394">
            <w:pPr>
              <w:widowControl w:val="0"/>
              <w:autoSpaceDE w:val="0"/>
              <w:autoSpaceDN w:val="0"/>
              <w:jc w:val="both"/>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социальное положение</w:t>
            </w:r>
          </w:p>
        </w:tc>
        <w:tc>
          <w:tcPr>
            <w:tcW w:w="1626" w:type="dxa"/>
          </w:tcPr>
          <w:p w14:paraId="029E485C"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нет</w:t>
            </w:r>
          </w:p>
        </w:tc>
        <w:tc>
          <w:tcPr>
            <w:tcW w:w="1701" w:type="dxa"/>
          </w:tcPr>
          <w:p w14:paraId="0D4AB5AF"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нет</w:t>
            </w:r>
          </w:p>
        </w:tc>
        <w:tc>
          <w:tcPr>
            <w:tcW w:w="1776" w:type="dxa"/>
          </w:tcPr>
          <w:p w14:paraId="0628C044"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c>
          <w:tcPr>
            <w:tcW w:w="1559" w:type="dxa"/>
          </w:tcPr>
          <w:p w14:paraId="646491F6"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r>
      <w:tr w:rsidR="00EA5394" w:rsidRPr="00EA5394" w14:paraId="6C6D0AF6" w14:textId="77777777" w:rsidTr="00EA5394">
        <w:trPr>
          <w:trHeight w:val="144"/>
        </w:trPr>
        <w:tc>
          <w:tcPr>
            <w:tcW w:w="1271" w:type="dxa"/>
            <w:vMerge/>
          </w:tcPr>
          <w:p w14:paraId="1FC21A56"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c>
          <w:tcPr>
            <w:tcW w:w="2268" w:type="dxa"/>
          </w:tcPr>
          <w:p w14:paraId="7479112F" w14:textId="77777777" w:rsidR="00EA5394" w:rsidRPr="00EA5394" w:rsidRDefault="00EA5394" w:rsidP="00EA5394">
            <w:pPr>
              <w:widowControl w:val="0"/>
              <w:autoSpaceDE w:val="0"/>
              <w:autoSpaceDN w:val="0"/>
              <w:jc w:val="both"/>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место работы</w:t>
            </w:r>
          </w:p>
        </w:tc>
        <w:tc>
          <w:tcPr>
            <w:tcW w:w="1626" w:type="dxa"/>
          </w:tcPr>
          <w:p w14:paraId="63952967"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да</w:t>
            </w:r>
          </w:p>
        </w:tc>
        <w:tc>
          <w:tcPr>
            <w:tcW w:w="1701" w:type="dxa"/>
          </w:tcPr>
          <w:p w14:paraId="6C62373F"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нет</w:t>
            </w:r>
          </w:p>
        </w:tc>
        <w:tc>
          <w:tcPr>
            <w:tcW w:w="1776" w:type="dxa"/>
          </w:tcPr>
          <w:p w14:paraId="0EEE5C22"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только для работников АНО ДПО «Учебный центр Мастер»</w:t>
            </w:r>
          </w:p>
        </w:tc>
        <w:tc>
          <w:tcPr>
            <w:tcW w:w="1559" w:type="dxa"/>
          </w:tcPr>
          <w:p w14:paraId="69513BB9"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r>
      <w:tr w:rsidR="00EA5394" w:rsidRPr="00EA5394" w14:paraId="013870E4" w14:textId="77777777" w:rsidTr="00EA5394">
        <w:trPr>
          <w:trHeight w:val="144"/>
        </w:trPr>
        <w:tc>
          <w:tcPr>
            <w:tcW w:w="1271" w:type="dxa"/>
            <w:vMerge/>
          </w:tcPr>
          <w:p w14:paraId="2E4A68A5"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c>
          <w:tcPr>
            <w:tcW w:w="2268" w:type="dxa"/>
          </w:tcPr>
          <w:p w14:paraId="779D3D5B" w14:textId="77777777" w:rsidR="00EA5394" w:rsidRPr="00EA5394" w:rsidRDefault="00EA5394" w:rsidP="00EA5394">
            <w:pPr>
              <w:widowControl w:val="0"/>
              <w:autoSpaceDE w:val="0"/>
              <w:autoSpaceDN w:val="0"/>
              <w:jc w:val="both"/>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должность</w:t>
            </w:r>
          </w:p>
        </w:tc>
        <w:tc>
          <w:tcPr>
            <w:tcW w:w="1626" w:type="dxa"/>
          </w:tcPr>
          <w:p w14:paraId="6647CDD5"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да</w:t>
            </w:r>
          </w:p>
        </w:tc>
        <w:tc>
          <w:tcPr>
            <w:tcW w:w="1701" w:type="dxa"/>
          </w:tcPr>
          <w:p w14:paraId="6BB0554B"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нет</w:t>
            </w:r>
          </w:p>
        </w:tc>
        <w:tc>
          <w:tcPr>
            <w:tcW w:w="1776" w:type="dxa"/>
          </w:tcPr>
          <w:p w14:paraId="66C5142E"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только для работников АНО ДПО «Учебный центр Мастер»</w:t>
            </w:r>
          </w:p>
        </w:tc>
        <w:tc>
          <w:tcPr>
            <w:tcW w:w="1559" w:type="dxa"/>
          </w:tcPr>
          <w:p w14:paraId="31A42551"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r>
      <w:tr w:rsidR="00EA5394" w:rsidRPr="00EA5394" w14:paraId="237E681F" w14:textId="77777777" w:rsidTr="00EA5394">
        <w:trPr>
          <w:trHeight w:val="311"/>
        </w:trPr>
        <w:tc>
          <w:tcPr>
            <w:tcW w:w="1271" w:type="dxa"/>
            <w:vMerge w:val="restart"/>
          </w:tcPr>
          <w:p w14:paraId="6D4F93D9" w14:textId="77777777" w:rsidR="00EA5394" w:rsidRPr="00EA5394" w:rsidRDefault="00EA5394" w:rsidP="00EA5394">
            <w:pPr>
              <w:widowControl w:val="0"/>
              <w:autoSpaceDE w:val="0"/>
              <w:autoSpaceDN w:val="0"/>
              <w:jc w:val="center"/>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Специальные категории персональных данных</w:t>
            </w:r>
          </w:p>
        </w:tc>
        <w:tc>
          <w:tcPr>
            <w:tcW w:w="2268" w:type="dxa"/>
          </w:tcPr>
          <w:p w14:paraId="20E7CE71" w14:textId="77777777" w:rsidR="00EA5394" w:rsidRPr="00EA5394" w:rsidRDefault="00EA5394" w:rsidP="00EA5394">
            <w:pPr>
              <w:widowControl w:val="0"/>
              <w:autoSpaceDE w:val="0"/>
              <w:autoSpaceDN w:val="0"/>
              <w:jc w:val="both"/>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расовая принадлежность</w:t>
            </w:r>
          </w:p>
        </w:tc>
        <w:tc>
          <w:tcPr>
            <w:tcW w:w="1626" w:type="dxa"/>
          </w:tcPr>
          <w:p w14:paraId="77E78590"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нет</w:t>
            </w:r>
          </w:p>
        </w:tc>
        <w:tc>
          <w:tcPr>
            <w:tcW w:w="1701" w:type="dxa"/>
          </w:tcPr>
          <w:p w14:paraId="07FBCE37"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нет</w:t>
            </w:r>
          </w:p>
        </w:tc>
        <w:tc>
          <w:tcPr>
            <w:tcW w:w="1776" w:type="dxa"/>
          </w:tcPr>
          <w:p w14:paraId="6222D2D8"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c>
          <w:tcPr>
            <w:tcW w:w="1559" w:type="dxa"/>
          </w:tcPr>
          <w:p w14:paraId="6CFF9184"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r>
      <w:tr w:rsidR="00EA5394" w:rsidRPr="00EA5394" w14:paraId="18740CE0" w14:textId="77777777" w:rsidTr="00EA5394">
        <w:trPr>
          <w:trHeight w:val="144"/>
        </w:trPr>
        <w:tc>
          <w:tcPr>
            <w:tcW w:w="1271" w:type="dxa"/>
            <w:vMerge/>
          </w:tcPr>
          <w:p w14:paraId="436D27C8"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c>
          <w:tcPr>
            <w:tcW w:w="2268" w:type="dxa"/>
          </w:tcPr>
          <w:p w14:paraId="4D9BF82D" w14:textId="77777777" w:rsidR="00EA5394" w:rsidRPr="00EA5394" w:rsidRDefault="00EA5394" w:rsidP="00EA5394">
            <w:pPr>
              <w:widowControl w:val="0"/>
              <w:autoSpaceDE w:val="0"/>
              <w:autoSpaceDN w:val="0"/>
              <w:jc w:val="both"/>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национальность</w:t>
            </w:r>
          </w:p>
        </w:tc>
        <w:tc>
          <w:tcPr>
            <w:tcW w:w="1626" w:type="dxa"/>
          </w:tcPr>
          <w:p w14:paraId="738CABFD"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нет</w:t>
            </w:r>
          </w:p>
        </w:tc>
        <w:tc>
          <w:tcPr>
            <w:tcW w:w="1701" w:type="dxa"/>
          </w:tcPr>
          <w:p w14:paraId="76AEFA59"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нет</w:t>
            </w:r>
          </w:p>
        </w:tc>
        <w:tc>
          <w:tcPr>
            <w:tcW w:w="1776" w:type="dxa"/>
          </w:tcPr>
          <w:p w14:paraId="31C728D6"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c>
          <w:tcPr>
            <w:tcW w:w="1559" w:type="dxa"/>
          </w:tcPr>
          <w:p w14:paraId="40766100"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r>
      <w:tr w:rsidR="00EA5394" w:rsidRPr="00EA5394" w14:paraId="09DD8F46" w14:textId="77777777" w:rsidTr="00EA5394">
        <w:trPr>
          <w:trHeight w:val="144"/>
        </w:trPr>
        <w:tc>
          <w:tcPr>
            <w:tcW w:w="1271" w:type="dxa"/>
            <w:vMerge/>
          </w:tcPr>
          <w:p w14:paraId="371EB8FB"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c>
          <w:tcPr>
            <w:tcW w:w="2268" w:type="dxa"/>
          </w:tcPr>
          <w:p w14:paraId="30AB333A" w14:textId="77777777" w:rsidR="00EA5394" w:rsidRPr="00EA5394" w:rsidRDefault="00EA5394" w:rsidP="00EA5394">
            <w:pPr>
              <w:widowControl w:val="0"/>
              <w:autoSpaceDE w:val="0"/>
              <w:autoSpaceDN w:val="0"/>
              <w:jc w:val="both"/>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политические взгляды</w:t>
            </w:r>
          </w:p>
        </w:tc>
        <w:tc>
          <w:tcPr>
            <w:tcW w:w="1626" w:type="dxa"/>
          </w:tcPr>
          <w:p w14:paraId="32D8FAD5"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нет</w:t>
            </w:r>
          </w:p>
        </w:tc>
        <w:tc>
          <w:tcPr>
            <w:tcW w:w="1701" w:type="dxa"/>
          </w:tcPr>
          <w:p w14:paraId="5684ACC2" w14:textId="6A543CA2" w:rsid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Нет</w:t>
            </w:r>
          </w:p>
          <w:p w14:paraId="491B9126" w14:textId="40EC1BE0"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c>
          <w:tcPr>
            <w:tcW w:w="1776" w:type="dxa"/>
          </w:tcPr>
          <w:p w14:paraId="419C3B7E"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c>
          <w:tcPr>
            <w:tcW w:w="1559" w:type="dxa"/>
          </w:tcPr>
          <w:p w14:paraId="21A31EB3"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r>
      <w:tr w:rsidR="00EA5394" w:rsidRPr="00EA5394" w14:paraId="61C5B932" w14:textId="77777777" w:rsidTr="00EA5394">
        <w:trPr>
          <w:trHeight w:val="144"/>
        </w:trPr>
        <w:tc>
          <w:tcPr>
            <w:tcW w:w="1271" w:type="dxa"/>
            <w:vMerge/>
          </w:tcPr>
          <w:p w14:paraId="13CE2688"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c>
          <w:tcPr>
            <w:tcW w:w="2268" w:type="dxa"/>
          </w:tcPr>
          <w:p w14:paraId="66A8E86D" w14:textId="77777777" w:rsidR="00EA5394" w:rsidRPr="00EA5394" w:rsidRDefault="00EA5394" w:rsidP="00EA5394">
            <w:pPr>
              <w:widowControl w:val="0"/>
              <w:autoSpaceDE w:val="0"/>
              <w:autoSpaceDN w:val="0"/>
              <w:jc w:val="both"/>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религиозные убеждения</w:t>
            </w:r>
          </w:p>
        </w:tc>
        <w:tc>
          <w:tcPr>
            <w:tcW w:w="1626" w:type="dxa"/>
          </w:tcPr>
          <w:p w14:paraId="78E98033"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нет</w:t>
            </w:r>
          </w:p>
        </w:tc>
        <w:tc>
          <w:tcPr>
            <w:tcW w:w="1701" w:type="dxa"/>
          </w:tcPr>
          <w:p w14:paraId="30E8263B"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нет</w:t>
            </w:r>
          </w:p>
        </w:tc>
        <w:tc>
          <w:tcPr>
            <w:tcW w:w="1776" w:type="dxa"/>
          </w:tcPr>
          <w:p w14:paraId="550F6918"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c>
          <w:tcPr>
            <w:tcW w:w="1559" w:type="dxa"/>
          </w:tcPr>
          <w:p w14:paraId="4B3F9862"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r>
      <w:tr w:rsidR="00EA5394" w:rsidRPr="00EA5394" w14:paraId="7D3F7480" w14:textId="77777777" w:rsidTr="00EA5394">
        <w:trPr>
          <w:trHeight w:val="144"/>
        </w:trPr>
        <w:tc>
          <w:tcPr>
            <w:tcW w:w="1271" w:type="dxa"/>
            <w:vMerge/>
          </w:tcPr>
          <w:p w14:paraId="795EABF2"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c>
          <w:tcPr>
            <w:tcW w:w="2268" w:type="dxa"/>
          </w:tcPr>
          <w:p w14:paraId="3FF75BA0" w14:textId="77777777" w:rsidR="00EA5394" w:rsidRPr="00EA5394" w:rsidRDefault="00EA5394" w:rsidP="00EA5394">
            <w:pPr>
              <w:widowControl w:val="0"/>
              <w:autoSpaceDE w:val="0"/>
              <w:autoSpaceDN w:val="0"/>
              <w:jc w:val="both"/>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философские убеждения</w:t>
            </w:r>
          </w:p>
        </w:tc>
        <w:tc>
          <w:tcPr>
            <w:tcW w:w="1626" w:type="dxa"/>
          </w:tcPr>
          <w:p w14:paraId="0F82D495"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нет</w:t>
            </w:r>
          </w:p>
        </w:tc>
        <w:tc>
          <w:tcPr>
            <w:tcW w:w="1701" w:type="dxa"/>
          </w:tcPr>
          <w:p w14:paraId="2922083C"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нет</w:t>
            </w:r>
          </w:p>
        </w:tc>
        <w:tc>
          <w:tcPr>
            <w:tcW w:w="1776" w:type="dxa"/>
          </w:tcPr>
          <w:p w14:paraId="19A2B0CE"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c>
          <w:tcPr>
            <w:tcW w:w="1559" w:type="dxa"/>
          </w:tcPr>
          <w:p w14:paraId="11657B7F"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r>
      <w:tr w:rsidR="00EA5394" w:rsidRPr="00EA5394" w14:paraId="7104AF5A" w14:textId="77777777" w:rsidTr="00EA5394">
        <w:trPr>
          <w:trHeight w:val="144"/>
        </w:trPr>
        <w:tc>
          <w:tcPr>
            <w:tcW w:w="1271" w:type="dxa"/>
            <w:vMerge/>
          </w:tcPr>
          <w:p w14:paraId="066549A4"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c>
          <w:tcPr>
            <w:tcW w:w="2268" w:type="dxa"/>
          </w:tcPr>
          <w:p w14:paraId="76C6C4DC" w14:textId="77777777" w:rsidR="00EA5394" w:rsidRPr="00EA5394" w:rsidRDefault="00EA5394" w:rsidP="00EA5394">
            <w:pPr>
              <w:widowControl w:val="0"/>
              <w:autoSpaceDE w:val="0"/>
              <w:autoSpaceDN w:val="0"/>
              <w:jc w:val="both"/>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состояние здоровья</w:t>
            </w:r>
          </w:p>
        </w:tc>
        <w:tc>
          <w:tcPr>
            <w:tcW w:w="1626" w:type="dxa"/>
          </w:tcPr>
          <w:p w14:paraId="427B132C"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нет</w:t>
            </w:r>
          </w:p>
        </w:tc>
        <w:tc>
          <w:tcPr>
            <w:tcW w:w="1701" w:type="dxa"/>
          </w:tcPr>
          <w:p w14:paraId="069B6484"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нет</w:t>
            </w:r>
          </w:p>
        </w:tc>
        <w:tc>
          <w:tcPr>
            <w:tcW w:w="1776" w:type="dxa"/>
          </w:tcPr>
          <w:p w14:paraId="126BD427"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c>
          <w:tcPr>
            <w:tcW w:w="1559" w:type="dxa"/>
          </w:tcPr>
          <w:p w14:paraId="4DB6987C"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r>
      <w:tr w:rsidR="00EA5394" w:rsidRPr="00EA5394" w14:paraId="45A38252" w14:textId="77777777" w:rsidTr="00EA5394">
        <w:trPr>
          <w:trHeight w:val="144"/>
        </w:trPr>
        <w:tc>
          <w:tcPr>
            <w:tcW w:w="1271" w:type="dxa"/>
            <w:vMerge/>
          </w:tcPr>
          <w:p w14:paraId="5BC7F586"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c>
          <w:tcPr>
            <w:tcW w:w="2268" w:type="dxa"/>
          </w:tcPr>
          <w:p w14:paraId="2122E9D4" w14:textId="77777777" w:rsidR="00EA5394" w:rsidRPr="00EA5394" w:rsidRDefault="00EA5394" w:rsidP="00EA5394">
            <w:pPr>
              <w:widowControl w:val="0"/>
              <w:autoSpaceDE w:val="0"/>
              <w:autoSpaceDN w:val="0"/>
              <w:jc w:val="both"/>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состояние интимной жизни</w:t>
            </w:r>
          </w:p>
        </w:tc>
        <w:tc>
          <w:tcPr>
            <w:tcW w:w="1626" w:type="dxa"/>
          </w:tcPr>
          <w:p w14:paraId="53711CD1"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нет</w:t>
            </w:r>
          </w:p>
        </w:tc>
        <w:tc>
          <w:tcPr>
            <w:tcW w:w="1701" w:type="dxa"/>
          </w:tcPr>
          <w:p w14:paraId="356B5D9C"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нет</w:t>
            </w:r>
          </w:p>
        </w:tc>
        <w:tc>
          <w:tcPr>
            <w:tcW w:w="1776" w:type="dxa"/>
          </w:tcPr>
          <w:p w14:paraId="72F301C9"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c>
          <w:tcPr>
            <w:tcW w:w="1559" w:type="dxa"/>
          </w:tcPr>
          <w:p w14:paraId="6F986D3C"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r>
      <w:tr w:rsidR="00EA5394" w:rsidRPr="00EA5394" w14:paraId="1A22E1C9" w14:textId="77777777" w:rsidTr="00EA5394">
        <w:trPr>
          <w:trHeight w:val="144"/>
        </w:trPr>
        <w:tc>
          <w:tcPr>
            <w:tcW w:w="1271" w:type="dxa"/>
            <w:vMerge/>
          </w:tcPr>
          <w:p w14:paraId="2CCB5071"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c>
          <w:tcPr>
            <w:tcW w:w="2268" w:type="dxa"/>
          </w:tcPr>
          <w:p w14:paraId="0ED9D1ED"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сведения о судимости</w:t>
            </w:r>
          </w:p>
        </w:tc>
        <w:tc>
          <w:tcPr>
            <w:tcW w:w="1626" w:type="dxa"/>
          </w:tcPr>
          <w:p w14:paraId="55572087"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нет</w:t>
            </w:r>
          </w:p>
        </w:tc>
        <w:tc>
          <w:tcPr>
            <w:tcW w:w="1701" w:type="dxa"/>
          </w:tcPr>
          <w:p w14:paraId="0A87B410"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нет</w:t>
            </w:r>
          </w:p>
        </w:tc>
        <w:tc>
          <w:tcPr>
            <w:tcW w:w="1776" w:type="dxa"/>
          </w:tcPr>
          <w:p w14:paraId="13137533"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c>
          <w:tcPr>
            <w:tcW w:w="1559" w:type="dxa"/>
          </w:tcPr>
          <w:p w14:paraId="6C83DF85"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r>
      <w:tr w:rsidR="00EA5394" w:rsidRPr="00EA5394" w14:paraId="425B3ED2" w14:textId="77777777" w:rsidTr="00EA5394">
        <w:trPr>
          <w:trHeight w:val="311"/>
        </w:trPr>
        <w:tc>
          <w:tcPr>
            <w:tcW w:w="1271" w:type="dxa"/>
            <w:vMerge w:val="restart"/>
          </w:tcPr>
          <w:p w14:paraId="473CA839" w14:textId="77777777" w:rsidR="00EA5394" w:rsidRPr="00EA5394" w:rsidRDefault="00EA5394" w:rsidP="00EA5394">
            <w:pPr>
              <w:widowControl w:val="0"/>
              <w:autoSpaceDE w:val="0"/>
              <w:autoSpaceDN w:val="0"/>
              <w:jc w:val="both"/>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Биометрические персональные данные</w:t>
            </w:r>
          </w:p>
        </w:tc>
        <w:tc>
          <w:tcPr>
            <w:tcW w:w="2268" w:type="dxa"/>
          </w:tcPr>
          <w:p w14:paraId="7D0E6221" w14:textId="77777777" w:rsidR="00EA5394" w:rsidRPr="00EA5394" w:rsidRDefault="00EA5394" w:rsidP="00EA5394">
            <w:pPr>
              <w:widowControl w:val="0"/>
              <w:autoSpaceDE w:val="0"/>
              <w:autoSpaceDN w:val="0"/>
              <w:jc w:val="both"/>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ДНК</w:t>
            </w:r>
          </w:p>
        </w:tc>
        <w:tc>
          <w:tcPr>
            <w:tcW w:w="1626" w:type="dxa"/>
          </w:tcPr>
          <w:p w14:paraId="2BD77A82"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нет</w:t>
            </w:r>
          </w:p>
        </w:tc>
        <w:tc>
          <w:tcPr>
            <w:tcW w:w="1701" w:type="dxa"/>
          </w:tcPr>
          <w:p w14:paraId="0483A413"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нет</w:t>
            </w:r>
          </w:p>
        </w:tc>
        <w:tc>
          <w:tcPr>
            <w:tcW w:w="1776" w:type="dxa"/>
          </w:tcPr>
          <w:p w14:paraId="493A0E05"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c>
          <w:tcPr>
            <w:tcW w:w="1559" w:type="dxa"/>
          </w:tcPr>
          <w:p w14:paraId="5338BA98"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r>
      <w:tr w:rsidR="00EA5394" w:rsidRPr="00EA5394" w14:paraId="674A0B90" w14:textId="77777777" w:rsidTr="00EA5394">
        <w:trPr>
          <w:trHeight w:val="628"/>
        </w:trPr>
        <w:tc>
          <w:tcPr>
            <w:tcW w:w="1271" w:type="dxa"/>
            <w:vMerge/>
          </w:tcPr>
          <w:p w14:paraId="4185E3D1"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c>
          <w:tcPr>
            <w:tcW w:w="2268" w:type="dxa"/>
          </w:tcPr>
          <w:p w14:paraId="4881A77C" w14:textId="77777777" w:rsidR="00EA5394" w:rsidRPr="00EA5394" w:rsidRDefault="00EA5394" w:rsidP="00EA5394">
            <w:pPr>
              <w:widowControl w:val="0"/>
              <w:autoSpaceDE w:val="0"/>
              <w:autoSpaceDN w:val="0"/>
              <w:jc w:val="both"/>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цветное цифровое фотографическое изображение лица</w:t>
            </w:r>
          </w:p>
        </w:tc>
        <w:tc>
          <w:tcPr>
            <w:tcW w:w="1626" w:type="dxa"/>
          </w:tcPr>
          <w:p w14:paraId="310322BB"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нет</w:t>
            </w:r>
          </w:p>
        </w:tc>
        <w:tc>
          <w:tcPr>
            <w:tcW w:w="1701" w:type="dxa"/>
          </w:tcPr>
          <w:p w14:paraId="60581BE0"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нет</w:t>
            </w:r>
          </w:p>
        </w:tc>
        <w:tc>
          <w:tcPr>
            <w:tcW w:w="1776" w:type="dxa"/>
          </w:tcPr>
          <w:p w14:paraId="2F324634"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c>
          <w:tcPr>
            <w:tcW w:w="1559" w:type="dxa"/>
          </w:tcPr>
          <w:p w14:paraId="36BC0CF6"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p>
        </w:tc>
      </w:tr>
    </w:tbl>
    <w:p w14:paraId="1EAA771F" w14:textId="77777777" w:rsidR="00EA5394" w:rsidRPr="00EA5394" w:rsidRDefault="00EA5394" w:rsidP="00EA5394">
      <w:pPr>
        <w:widowControl w:val="0"/>
        <w:autoSpaceDE w:val="0"/>
        <w:autoSpaceDN w:val="0"/>
        <w:jc w:val="both"/>
        <w:rPr>
          <w:rFonts w:ascii="Times New Roman" w:hAnsi="Times New Roman" w:cs="Times New Roman"/>
          <w:kern w:val="2"/>
          <w:sz w:val="18"/>
          <w:szCs w:val="18"/>
          <w14:ligatures w14:val="standardContextual"/>
        </w:rPr>
      </w:pPr>
    </w:p>
    <w:p w14:paraId="0CA891A5" w14:textId="77777777" w:rsidR="00EA5394" w:rsidRPr="00EA5394" w:rsidRDefault="00EA5394" w:rsidP="00EA5394">
      <w:pPr>
        <w:widowControl w:val="0"/>
        <w:autoSpaceDE w:val="0"/>
        <w:autoSpaceDN w:val="0"/>
        <w:ind w:firstLine="540"/>
        <w:jc w:val="both"/>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p w14:paraId="39E80EF4" w14:textId="77777777" w:rsidR="00EA5394" w:rsidRPr="00EA5394" w:rsidRDefault="00EA5394" w:rsidP="00EA5394">
      <w:pPr>
        <w:widowControl w:val="0"/>
        <w:autoSpaceDE w:val="0"/>
        <w:autoSpaceDN w:val="0"/>
        <w:jc w:val="both"/>
        <w:rPr>
          <w:rFonts w:ascii="Times New Roman" w:hAnsi="Times New Roman" w:cs="Times New Roman"/>
          <w:kern w:val="2"/>
          <w:sz w:val="18"/>
          <w:szCs w:val="18"/>
          <w14:ligatures w14:val="standardContextua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31"/>
        <w:gridCol w:w="6170"/>
      </w:tblGrid>
      <w:tr w:rsidR="00EA5394" w:rsidRPr="00EA5394" w14:paraId="1DEE68AB" w14:textId="77777777" w:rsidTr="003259A3">
        <w:trPr>
          <w:trHeight w:val="197"/>
        </w:trPr>
        <w:tc>
          <w:tcPr>
            <w:tcW w:w="4031" w:type="dxa"/>
          </w:tcPr>
          <w:p w14:paraId="16928055" w14:textId="77777777" w:rsidR="00EA5394" w:rsidRPr="00EA5394" w:rsidRDefault="00EA5394" w:rsidP="00EA5394">
            <w:pPr>
              <w:widowControl w:val="0"/>
              <w:autoSpaceDE w:val="0"/>
              <w:autoSpaceDN w:val="0"/>
              <w:jc w:val="center"/>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Информационный ресурс</w:t>
            </w:r>
          </w:p>
        </w:tc>
        <w:tc>
          <w:tcPr>
            <w:tcW w:w="6170" w:type="dxa"/>
          </w:tcPr>
          <w:p w14:paraId="0D52009E" w14:textId="77777777" w:rsidR="00EA5394" w:rsidRPr="00EA5394" w:rsidRDefault="00EA5394" w:rsidP="00EA5394">
            <w:pPr>
              <w:widowControl w:val="0"/>
              <w:autoSpaceDE w:val="0"/>
              <w:autoSpaceDN w:val="0"/>
              <w:jc w:val="center"/>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Действия с персональными данными</w:t>
            </w:r>
          </w:p>
        </w:tc>
      </w:tr>
      <w:tr w:rsidR="00EA5394" w:rsidRPr="00EA5394" w14:paraId="5724B510" w14:textId="77777777" w:rsidTr="003259A3">
        <w:trPr>
          <w:trHeight w:val="187"/>
        </w:trPr>
        <w:tc>
          <w:tcPr>
            <w:tcW w:w="4031" w:type="dxa"/>
          </w:tcPr>
          <w:p w14:paraId="5E323598"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https://obrnadzor.gov.ru/</w:t>
            </w:r>
          </w:p>
        </w:tc>
        <w:tc>
          <w:tcPr>
            <w:tcW w:w="6170" w:type="dxa"/>
          </w:tcPr>
          <w:p w14:paraId="473F0161"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Предоставление сведений неограниченному кругу лиц</w:t>
            </w:r>
          </w:p>
        </w:tc>
      </w:tr>
      <w:tr w:rsidR="00EA5394" w:rsidRPr="00EA5394" w14:paraId="1B9E8E30" w14:textId="77777777" w:rsidTr="003259A3">
        <w:trPr>
          <w:trHeight w:val="187"/>
        </w:trPr>
        <w:tc>
          <w:tcPr>
            <w:tcW w:w="4031" w:type="dxa"/>
          </w:tcPr>
          <w:p w14:paraId="364303F3"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hyperlink r:id="rId11" w:history="1">
              <w:r w:rsidRPr="00EA5394">
                <w:rPr>
                  <w:rFonts w:ascii="Times New Roman" w:hAnsi="Times New Roman" w:cs="Times New Roman"/>
                  <w:kern w:val="2"/>
                  <w:sz w:val="18"/>
                  <w:szCs w:val="18"/>
                  <w14:ligatures w14:val="standardContextual"/>
                </w:rPr>
                <w:t>https://mintrud.gov.ru/</w:t>
              </w:r>
            </w:hyperlink>
          </w:p>
        </w:tc>
        <w:tc>
          <w:tcPr>
            <w:tcW w:w="6170" w:type="dxa"/>
          </w:tcPr>
          <w:p w14:paraId="43FB52A6" w14:textId="77777777" w:rsidR="00EA5394" w:rsidRPr="00EA5394" w:rsidRDefault="00EA5394" w:rsidP="00EA5394">
            <w:pPr>
              <w:widowControl w:val="0"/>
              <w:autoSpaceDE w:val="0"/>
              <w:autoSpaceDN w:val="0"/>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Предоставление сведений неограниченному кругу лиц</w:t>
            </w:r>
          </w:p>
        </w:tc>
      </w:tr>
    </w:tbl>
    <w:p w14:paraId="2CC17FC9" w14:textId="77777777" w:rsidR="00EA5394" w:rsidRPr="00EA5394" w:rsidRDefault="00EA5394" w:rsidP="00EA5394">
      <w:pPr>
        <w:widowControl w:val="0"/>
        <w:autoSpaceDE w:val="0"/>
        <w:autoSpaceDN w:val="0"/>
        <w:jc w:val="both"/>
        <w:rPr>
          <w:rFonts w:ascii="Times New Roman" w:hAnsi="Times New Roman" w:cs="Times New Roman"/>
          <w:kern w:val="2"/>
          <w:sz w:val="18"/>
          <w:szCs w:val="18"/>
          <w14:ligatures w14:val="standardContextual"/>
        </w:rPr>
      </w:pPr>
    </w:p>
    <w:p w14:paraId="16500C47" w14:textId="77777777" w:rsidR="00EA5394" w:rsidRPr="00EA5394" w:rsidRDefault="00EA5394" w:rsidP="00EA5394">
      <w:pPr>
        <w:widowControl w:val="0"/>
        <w:autoSpaceDE w:val="0"/>
        <w:autoSpaceDN w:val="0"/>
        <w:ind w:firstLine="540"/>
        <w:jc w:val="both"/>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14:paraId="17F3B37F" w14:textId="77777777" w:rsidR="00EA5394" w:rsidRPr="00EA5394" w:rsidRDefault="00EA5394" w:rsidP="00EA5394">
      <w:pPr>
        <w:widowControl w:val="0"/>
        <w:autoSpaceDE w:val="0"/>
        <w:autoSpaceDN w:val="0"/>
        <w:spacing w:before="240"/>
        <w:ind w:firstLine="540"/>
        <w:jc w:val="both"/>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-__________________________________ (заполняется по желанию субъекта персональных данных).</w:t>
      </w:r>
    </w:p>
    <w:p w14:paraId="7B39CF59" w14:textId="77777777" w:rsidR="00EA5394" w:rsidRPr="00EA5394" w:rsidRDefault="00EA5394" w:rsidP="00EA5394">
      <w:pPr>
        <w:widowControl w:val="0"/>
        <w:autoSpaceDE w:val="0"/>
        <w:autoSpaceDN w:val="0"/>
        <w:ind w:firstLine="540"/>
        <w:jc w:val="both"/>
        <w:rPr>
          <w:rFonts w:ascii="Times New Roman" w:hAnsi="Times New Roman" w:cs="Times New Roman"/>
          <w:kern w:val="2"/>
          <w:sz w:val="18"/>
          <w:szCs w:val="18"/>
          <w14:ligatures w14:val="standardContextual"/>
        </w:rPr>
      </w:pPr>
    </w:p>
    <w:p w14:paraId="73D47CB8" w14:textId="77777777" w:rsidR="00EA5394" w:rsidRPr="00EA5394" w:rsidRDefault="00EA5394" w:rsidP="00EA5394">
      <w:pPr>
        <w:autoSpaceDE w:val="0"/>
        <w:autoSpaceDN w:val="0"/>
        <w:adjustRightInd w:val="0"/>
        <w:jc w:val="both"/>
        <w:rPr>
          <w:rFonts w:ascii="Times New Roman" w:eastAsia="Times New Roman" w:hAnsi="Times New Roman" w:cs="Times New Roman"/>
          <w:sz w:val="18"/>
          <w:szCs w:val="18"/>
          <w14:ligatures w14:val="standardContextual"/>
        </w:rPr>
      </w:pPr>
      <w:r w:rsidRPr="00EA5394">
        <w:rPr>
          <w:rFonts w:ascii="Times New Roman" w:eastAsia="Times New Roman" w:hAnsi="Times New Roman" w:cs="Times New Roman"/>
          <w:sz w:val="18"/>
          <w:szCs w:val="18"/>
          <w14:ligatures w14:val="standardContextual"/>
        </w:rPr>
        <w:t>Я подтверждаю, что, давая такое согласие, я действую свободно, по собственной воле и в своих интересах.</w:t>
      </w:r>
    </w:p>
    <w:p w14:paraId="39C1948F" w14:textId="77777777" w:rsidR="00EA5394" w:rsidRPr="00EA5394" w:rsidRDefault="00EA5394" w:rsidP="00EA5394">
      <w:pPr>
        <w:widowControl w:val="0"/>
        <w:autoSpaceDE w:val="0"/>
        <w:autoSpaceDN w:val="0"/>
        <w:jc w:val="both"/>
        <w:rPr>
          <w:rFonts w:ascii="Times New Roman" w:hAnsi="Times New Roman" w:cs="Times New Roman"/>
          <w:kern w:val="2"/>
          <w:sz w:val="18"/>
          <w:szCs w:val="18"/>
          <w14:ligatures w14:val="standardContextual"/>
        </w:rPr>
      </w:pPr>
    </w:p>
    <w:p w14:paraId="526CF336" w14:textId="77777777" w:rsidR="00EA5394" w:rsidRPr="00EA5394" w:rsidRDefault="00EA5394" w:rsidP="00EA5394">
      <w:pPr>
        <w:widowControl w:val="0"/>
        <w:autoSpaceDE w:val="0"/>
        <w:autoSpaceDN w:val="0"/>
        <w:jc w:val="both"/>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Оставляю за собой право потребовать прекратить распространение моих персональных данных в любое время. В случае получения требования Оператор обязан немедленно прекратить распространять мои персональные данные, а также сообщить перечень лиц, которым персональные данные были переданы.</w:t>
      </w:r>
    </w:p>
    <w:p w14:paraId="38BB4079" w14:textId="77777777" w:rsidR="00EA5394" w:rsidRPr="00EA5394" w:rsidRDefault="00EA5394" w:rsidP="00EA5394">
      <w:pPr>
        <w:widowControl w:val="0"/>
        <w:autoSpaceDE w:val="0"/>
        <w:autoSpaceDN w:val="0"/>
        <w:jc w:val="both"/>
        <w:rPr>
          <w:rFonts w:ascii="Times New Roman" w:hAnsi="Times New Roman" w:cs="Times New Roman"/>
          <w:kern w:val="2"/>
          <w:sz w:val="18"/>
          <w:szCs w:val="18"/>
          <w14:ligatures w14:val="standardContextual"/>
        </w:rPr>
      </w:pPr>
    </w:p>
    <w:p w14:paraId="02A54458" w14:textId="458DD8BF" w:rsidR="00EA5394" w:rsidRPr="00EA5394" w:rsidRDefault="00EA5394" w:rsidP="00EA5394">
      <w:pPr>
        <w:widowControl w:val="0"/>
        <w:autoSpaceDE w:val="0"/>
        <w:autoSpaceDN w:val="0"/>
        <w:jc w:val="both"/>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Срок действия согласия – до «</w:t>
      </w:r>
      <w:r>
        <w:rPr>
          <w:rFonts w:ascii="Times New Roman" w:hAnsi="Times New Roman" w:cs="Times New Roman"/>
          <w:kern w:val="2"/>
          <w:sz w:val="18"/>
          <w:szCs w:val="18"/>
          <w14:ligatures w14:val="standardContextual"/>
        </w:rPr>
        <w:t>__</w:t>
      </w:r>
      <w:r w:rsidRPr="00EA5394">
        <w:rPr>
          <w:rFonts w:ascii="Times New Roman" w:hAnsi="Times New Roman" w:cs="Times New Roman"/>
          <w:kern w:val="2"/>
          <w:sz w:val="18"/>
          <w:szCs w:val="18"/>
          <w14:ligatures w14:val="standardContextual"/>
        </w:rPr>
        <w:t xml:space="preserve">» </w:t>
      </w:r>
      <w:r>
        <w:rPr>
          <w:rFonts w:ascii="Times New Roman" w:hAnsi="Times New Roman" w:cs="Times New Roman"/>
          <w:kern w:val="2"/>
          <w:sz w:val="18"/>
          <w:szCs w:val="18"/>
          <w14:ligatures w14:val="standardContextual"/>
        </w:rPr>
        <w:t>_________</w:t>
      </w:r>
      <w:r w:rsidRPr="00EA5394">
        <w:rPr>
          <w:rFonts w:ascii="Times New Roman" w:hAnsi="Times New Roman" w:cs="Times New Roman"/>
          <w:kern w:val="2"/>
          <w:sz w:val="18"/>
          <w:szCs w:val="18"/>
          <w14:ligatures w14:val="standardContextual"/>
        </w:rPr>
        <w:t xml:space="preserve"> 20</w:t>
      </w:r>
      <w:r>
        <w:rPr>
          <w:rFonts w:ascii="Times New Roman" w:hAnsi="Times New Roman" w:cs="Times New Roman"/>
          <w:kern w:val="2"/>
          <w:sz w:val="18"/>
          <w:szCs w:val="18"/>
          <w14:ligatures w14:val="standardContextual"/>
        </w:rPr>
        <w:t>__</w:t>
      </w:r>
      <w:r w:rsidRPr="00EA5394">
        <w:rPr>
          <w:rFonts w:ascii="Times New Roman" w:hAnsi="Times New Roman" w:cs="Times New Roman"/>
          <w:kern w:val="2"/>
          <w:sz w:val="18"/>
          <w:szCs w:val="18"/>
          <w14:ligatures w14:val="standardContextual"/>
        </w:rPr>
        <w:t xml:space="preserve"> года.</w:t>
      </w:r>
    </w:p>
    <w:p w14:paraId="193B840A" w14:textId="77777777" w:rsidR="00EA5394" w:rsidRPr="00EA5394" w:rsidRDefault="00EA5394" w:rsidP="00EA5394">
      <w:pPr>
        <w:widowControl w:val="0"/>
        <w:autoSpaceDE w:val="0"/>
        <w:autoSpaceDN w:val="0"/>
        <w:jc w:val="both"/>
        <w:rPr>
          <w:rFonts w:ascii="Times New Roman" w:hAnsi="Times New Roman" w:cs="Times New Roman"/>
          <w:kern w:val="2"/>
          <w:sz w:val="18"/>
          <w:szCs w:val="18"/>
          <w14:ligatures w14:val="standardContextual"/>
        </w:rPr>
      </w:pPr>
    </w:p>
    <w:p w14:paraId="1B454396" w14:textId="77777777" w:rsidR="00EA5394" w:rsidRPr="00EA5394" w:rsidRDefault="00EA5394" w:rsidP="00EA5394">
      <w:pPr>
        <w:widowControl w:val="0"/>
        <w:autoSpaceDE w:val="0"/>
        <w:autoSpaceDN w:val="0"/>
        <w:ind w:firstLine="540"/>
        <w:jc w:val="both"/>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Субъект персональных данных: _____________________ (подпись) / ____________________ (Ф.И.О.)</w:t>
      </w:r>
    </w:p>
    <w:p w14:paraId="4B3E94B4" w14:textId="77777777" w:rsidR="00EA5394" w:rsidRPr="00EA5394" w:rsidRDefault="00EA5394" w:rsidP="00EA5394">
      <w:pPr>
        <w:widowControl w:val="0"/>
        <w:autoSpaceDE w:val="0"/>
        <w:autoSpaceDN w:val="0"/>
        <w:ind w:firstLine="540"/>
        <w:jc w:val="both"/>
        <w:rPr>
          <w:rFonts w:ascii="Times New Roman" w:hAnsi="Times New Roman" w:cs="Times New Roman"/>
          <w:kern w:val="2"/>
          <w:sz w:val="18"/>
          <w:szCs w:val="18"/>
          <w14:ligatures w14:val="standardContextual"/>
        </w:rPr>
      </w:pPr>
    </w:p>
    <w:p w14:paraId="3ADB949C" w14:textId="77777777" w:rsidR="00EA5394" w:rsidRPr="00EA5394" w:rsidRDefault="00EA5394" w:rsidP="00EA5394">
      <w:pPr>
        <w:widowControl w:val="0"/>
        <w:autoSpaceDE w:val="0"/>
        <w:autoSpaceDN w:val="0"/>
        <w:ind w:firstLine="540"/>
        <w:jc w:val="both"/>
        <w:rPr>
          <w:rFonts w:ascii="Times New Roman" w:hAnsi="Times New Roman" w:cs="Times New Roman"/>
          <w:kern w:val="2"/>
          <w:sz w:val="18"/>
          <w:szCs w:val="18"/>
          <w14:ligatures w14:val="standardContextual"/>
        </w:rPr>
      </w:pPr>
      <w:r w:rsidRPr="00EA5394">
        <w:rPr>
          <w:rFonts w:ascii="Times New Roman" w:hAnsi="Times New Roman" w:cs="Times New Roman"/>
          <w:kern w:val="2"/>
          <w:sz w:val="18"/>
          <w:szCs w:val="18"/>
          <w14:ligatures w14:val="standardContextual"/>
        </w:rPr>
        <w:t>"__"_____________________ ____ г.</w:t>
      </w:r>
    </w:p>
    <w:p w14:paraId="14E0E8A3" w14:textId="77777777" w:rsidR="00EA5394" w:rsidRPr="00EA5394" w:rsidRDefault="00EA5394" w:rsidP="00EA5394">
      <w:pPr>
        <w:widowControl w:val="0"/>
        <w:autoSpaceDE w:val="0"/>
        <w:autoSpaceDN w:val="0"/>
        <w:jc w:val="both"/>
        <w:rPr>
          <w:rFonts w:ascii="Times New Roman" w:hAnsi="Times New Roman" w:cs="Times New Roman"/>
          <w:kern w:val="2"/>
          <w:sz w:val="18"/>
          <w:szCs w:val="18"/>
          <w14:ligatures w14:val="standardContextual"/>
        </w:rPr>
      </w:pPr>
    </w:p>
    <w:p w14:paraId="39C70D3E" w14:textId="77777777" w:rsidR="00896A8B" w:rsidRDefault="00896A8B" w:rsidP="00EA5394">
      <w:pPr>
        <w:pStyle w:val="ConsPlusNormal"/>
        <w:rPr>
          <w:sz w:val="16"/>
          <w:szCs w:val="16"/>
        </w:rPr>
      </w:pPr>
    </w:p>
    <w:p w14:paraId="0B5696CD" w14:textId="77777777" w:rsidR="006B6237" w:rsidRDefault="006B6237" w:rsidP="00896A8B">
      <w:pPr>
        <w:pStyle w:val="ConsPlusNormal"/>
        <w:jc w:val="center"/>
        <w:rPr>
          <w:i/>
          <w:iCs/>
          <w:sz w:val="16"/>
          <w:szCs w:val="16"/>
        </w:rPr>
      </w:pPr>
    </w:p>
    <w:p w14:paraId="2BCC0758" w14:textId="77777777" w:rsidR="006B6237" w:rsidRDefault="006B6237" w:rsidP="00896A8B">
      <w:pPr>
        <w:pStyle w:val="ConsPlusNormal"/>
        <w:jc w:val="center"/>
        <w:rPr>
          <w:i/>
          <w:iCs/>
          <w:sz w:val="16"/>
          <w:szCs w:val="16"/>
        </w:rPr>
      </w:pPr>
    </w:p>
    <w:p w14:paraId="1C0E455C" w14:textId="77777777" w:rsidR="00896A8B" w:rsidRDefault="00896A8B" w:rsidP="00896A8B">
      <w:pPr>
        <w:pStyle w:val="ConsPlusNormal"/>
        <w:jc w:val="right"/>
        <w:rPr>
          <w:sz w:val="16"/>
          <w:szCs w:val="16"/>
        </w:rPr>
      </w:pPr>
    </w:p>
    <w:p w14:paraId="1CF61B20" w14:textId="77777777" w:rsidR="00EA5394" w:rsidRDefault="00EA5394" w:rsidP="00896A8B">
      <w:pPr>
        <w:pStyle w:val="ConsPlusNormal"/>
        <w:jc w:val="right"/>
        <w:rPr>
          <w:sz w:val="16"/>
          <w:szCs w:val="16"/>
        </w:rPr>
      </w:pPr>
    </w:p>
    <w:p w14:paraId="1FFF6FA2" w14:textId="77777777" w:rsidR="00EA5394" w:rsidRDefault="00EA5394" w:rsidP="00896A8B">
      <w:pPr>
        <w:pStyle w:val="ConsPlusNormal"/>
        <w:jc w:val="right"/>
        <w:rPr>
          <w:sz w:val="16"/>
          <w:szCs w:val="16"/>
        </w:rPr>
      </w:pPr>
    </w:p>
    <w:p w14:paraId="7CFF8056" w14:textId="77777777" w:rsidR="00EA5394" w:rsidRDefault="00EA5394" w:rsidP="00896A8B">
      <w:pPr>
        <w:pStyle w:val="ConsPlusNormal"/>
        <w:jc w:val="right"/>
        <w:rPr>
          <w:sz w:val="16"/>
          <w:szCs w:val="16"/>
        </w:rPr>
      </w:pPr>
    </w:p>
    <w:p w14:paraId="0F9DF1D2" w14:textId="77777777" w:rsidR="00EA5394" w:rsidRDefault="00EA5394" w:rsidP="00896A8B">
      <w:pPr>
        <w:pStyle w:val="ConsPlusNormal"/>
        <w:jc w:val="right"/>
        <w:rPr>
          <w:sz w:val="16"/>
          <w:szCs w:val="16"/>
        </w:rPr>
      </w:pPr>
    </w:p>
    <w:p w14:paraId="3866E7C5" w14:textId="77777777" w:rsidR="00EA5394" w:rsidRDefault="00EA5394" w:rsidP="00896A8B">
      <w:pPr>
        <w:pStyle w:val="ConsPlusNormal"/>
        <w:jc w:val="right"/>
        <w:rPr>
          <w:sz w:val="16"/>
          <w:szCs w:val="16"/>
        </w:rPr>
      </w:pPr>
    </w:p>
    <w:p w14:paraId="5B002B56" w14:textId="77777777" w:rsidR="00EA5394" w:rsidRDefault="00EA5394" w:rsidP="00896A8B">
      <w:pPr>
        <w:pStyle w:val="ConsPlusNormal"/>
        <w:jc w:val="right"/>
        <w:rPr>
          <w:sz w:val="16"/>
          <w:szCs w:val="16"/>
        </w:rPr>
      </w:pPr>
    </w:p>
    <w:p w14:paraId="6E1BDA81" w14:textId="77777777" w:rsidR="00EA5394" w:rsidRDefault="00EA5394" w:rsidP="00896A8B">
      <w:pPr>
        <w:pStyle w:val="ConsPlusNormal"/>
        <w:jc w:val="right"/>
        <w:rPr>
          <w:sz w:val="16"/>
          <w:szCs w:val="16"/>
        </w:rPr>
      </w:pPr>
    </w:p>
    <w:p w14:paraId="6A6ABDDF" w14:textId="77777777" w:rsidR="00EA5394" w:rsidRDefault="00EA5394" w:rsidP="00896A8B">
      <w:pPr>
        <w:pStyle w:val="ConsPlusNormal"/>
        <w:jc w:val="right"/>
        <w:rPr>
          <w:sz w:val="16"/>
          <w:szCs w:val="16"/>
        </w:rPr>
      </w:pPr>
    </w:p>
    <w:p w14:paraId="3AB5CFFA" w14:textId="77777777" w:rsidR="00EA5394" w:rsidRDefault="00EA5394" w:rsidP="00896A8B">
      <w:pPr>
        <w:pStyle w:val="ConsPlusNormal"/>
        <w:jc w:val="right"/>
        <w:rPr>
          <w:sz w:val="16"/>
          <w:szCs w:val="16"/>
        </w:rPr>
      </w:pPr>
    </w:p>
    <w:p w14:paraId="3513FC45" w14:textId="77777777" w:rsidR="00EA5394" w:rsidRDefault="00EA5394" w:rsidP="00896A8B">
      <w:pPr>
        <w:pStyle w:val="ConsPlusNormal"/>
        <w:jc w:val="right"/>
        <w:rPr>
          <w:sz w:val="16"/>
          <w:szCs w:val="16"/>
        </w:rPr>
      </w:pPr>
    </w:p>
    <w:p w14:paraId="53F7B348" w14:textId="77777777" w:rsidR="00EA5394" w:rsidRDefault="00EA5394" w:rsidP="00896A8B">
      <w:pPr>
        <w:pStyle w:val="ConsPlusNormal"/>
        <w:jc w:val="right"/>
        <w:rPr>
          <w:sz w:val="16"/>
          <w:szCs w:val="16"/>
        </w:rPr>
      </w:pPr>
    </w:p>
    <w:p w14:paraId="50D130F6" w14:textId="77777777" w:rsidR="00EA5394" w:rsidRDefault="00EA5394" w:rsidP="00896A8B">
      <w:pPr>
        <w:pStyle w:val="ConsPlusNormal"/>
        <w:jc w:val="right"/>
        <w:rPr>
          <w:sz w:val="16"/>
          <w:szCs w:val="16"/>
        </w:rPr>
      </w:pPr>
    </w:p>
    <w:p w14:paraId="119B3253" w14:textId="77777777" w:rsidR="00EA5394" w:rsidRDefault="00EA5394" w:rsidP="00896A8B">
      <w:pPr>
        <w:pStyle w:val="ConsPlusNormal"/>
        <w:jc w:val="right"/>
        <w:rPr>
          <w:sz w:val="16"/>
          <w:szCs w:val="16"/>
        </w:rPr>
      </w:pPr>
    </w:p>
    <w:p w14:paraId="66EBC0BD" w14:textId="77777777" w:rsidR="00EA5394" w:rsidRDefault="00EA5394" w:rsidP="00896A8B">
      <w:pPr>
        <w:pStyle w:val="ConsPlusNormal"/>
        <w:jc w:val="right"/>
        <w:rPr>
          <w:sz w:val="16"/>
          <w:szCs w:val="16"/>
        </w:rPr>
      </w:pPr>
    </w:p>
    <w:p w14:paraId="35CC4A41" w14:textId="77777777" w:rsidR="00EA5394" w:rsidRDefault="00EA5394" w:rsidP="00896A8B">
      <w:pPr>
        <w:pStyle w:val="ConsPlusNormal"/>
        <w:jc w:val="right"/>
        <w:rPr>
          <w:sz w:val="16"/>
          <w:szCs w:val="16"/>
        </w:rPr>
      </w:pPr>
    </w:p>
    <w:p w14:paraId="1007C85F" w14:textId="77777777" w:rsidR="00EA5394" w:rsidRDefault="00EA5394" w:rsidP="00896A8B">
      <w:pPr>
        <w:pStyle w:val="ConsPlusNormal"/>
        <w:jc w:val="right"/>
        <w:rPr>
          <w:sz w:val="16"/>
          <w:szCs w:val="16"/>
        </w:rPr>
      </w:pPr>
    </w:p>
    <w:p w14:paraId="01648923" w14:textId="77777777" w:rsidR="00EA5394" w:rsidRDefault="00EA5394" w:rsidP="00896A8B">
      <w:pPr>
        <w:pStyle w:val="ConsPlusNormal"/>
        <w:jc w:val="right"/>
        <w:rPr>
          <w:sz w:val="16"/>
          <w:szCs w:val="16"/>
        </w:rPr>
      </w:pPr>
    </w:p>
    <w:p w14:paraId="218B70A2" w14:textId="77777777" w:rsidR="00EA5394" w:rsidRDefault="00EA5394" w:rsidP="00896A8B">
      <w:pPr>
        <w:pStyle w:val="ConsPlusNormal"/>
        <w:jc w:val="right"/>
        <w:rPr>
          <w:sz w:val="16"/>
          <w:szCs w:val="16"/>
        </w:rPr>
      </w:pPr>
    </w:p>
    <w:p w14:paraId="4F06E0A5" w14:textId="77777777" w:rsidR="00EA5394" w:rsidRDefault="00EA5394" w:rsidP="00896A8B">
      <w:pPr>
        <w:pStyle w:val="ConsPlusNormal"/>
        <w:jc w:val="right"/>
        <w:rPr>
          <w:sz w:val="16"/>
          <w:szCs w:val="16"/>
        </w:rPr>
      </w:pPr>
    </w:p>
    <w:p w14:paraId="4CFB7F39" w14:textId="77777777" w:rsidR="00EA5394" w:rsidRDefault="00EA5394" w:rsidP="00896A8B">
      <w:pPr>
        <w:pStyle w:val="ConsPlusNormal"/>
        <w:jc w:val="right"/>
        <w:rPr>
          <w:sz w:val="16"/>
          <w:szCs w:val="16"/>
        </w:rPr>
      </w:pPr>
    </w:p>
    <w:p w14:paraId="7DAE1AE4" w14:textId="77777777" w:rsidR="00EA5394" w:rsidRDefault="00EA5394" w:rsidP="00896A8B">
      <w:pPr>
        <w:pStyle w:val="ConsPlusNormal"/>
        <w:jc w:val="right"/>
        <w:rPr>
          <w:sz w:val="16"/>
          <w:szCs w:val="16"/>
        </w:rPr>
      </w:pPr>
    </w:p>
    <w:p w14:paraId="17351C24" w14:textId="77777777" w:rsidR="00EA5394" w:rsidRDefault="00EA5394" w:rsidP="00896A8B">
      <w:pPr>
        <w:pStyle w:val="ConsPlusNormal"/>
        <w:jc w:val="right"/>
        <w:rPr>
          <w:sz w:val="16"/>
          <w:szCs w:val="16"/>
        </w:rPr>
      </w:pPr>
    </w:p>
    <w:p w14:paraId="73CBDFEF" w14:textId="77777777" w:rsidR="00EA5394" w:rsidRDefault="00EA5394" w:rsidP="00896A8B">
      <w:pPr>
        <w:pStyle w:val="ConsPlusNormal"/>
        <w:jc w:val="right"/>
        <w:rPr>
          <w:sz w:val="16"/>
          <w:szCs w:val="16"/>
        </w:rPr>
      </w:pPr>
    </w:p>
    <w:p w14:paraId="0A17A735" w14:textId="77777777" w:rsidR="00EA5394" w:rsidRDefault="00EA5394" w:rsidP="00896A8B">
      <w:pPr>
        <w:pStyle w:val="ConsPlusNormal"/>
        <w:jc w:val="right"/>
        <w:rPr>
          <w:sz w:val="16"/>
          <w:szCs w:val="16"/>
        </w:rPr>
      </w:pPr>
    </w:p>
    <w:p w14:paraId="0F3125FC" w14:textId="77777777" w:rsidR="006B6237" w:rsidRDefault="006B6237" w:rsidP="00896A8B">
      <w:pPr>
        <w:pStyle w:val="ConsPlusNormal"/>
        <w:jc w:val="right"/>
        <w:rPr>
          <w:sz w:val="16"/>
          <w:szCs w:val="16"/>
        </w:rPr>
      </w:pPr>
    </w:p>
    <w:p w14:paraId="49059618" w14:textId="77777777" w:rsidR="006B6237" w:rsidRDefault="006B6237" w:rsidP="00896A8B">
      <w:pPr>
        <w:pStyle w:val="ConsPlusNormal"/>
        <w:jc w:val="right"/>
        <w:rPr>
          <w:sz w:val="16"/>
          <w:szCs w:val="16"/>
        </w:rPr>
      </w:pPr>
    </w:p>
    <w:p w14:paraId="42DA5095" w14:textId="77777777" w:rsidR="006B6237" w:rsidRDefault="006B6237" w:rsidP="00896A8B">
      <w:pPr>
        <w:pStyle w:val="ConsPlusNormal"/>
        <w:jc w:val="right"/>
        <w:rPr>
          <w:sz w:val="16"/>
          <w:szCs w:val="16"/>
        </w:rPr>
      </w:pPr>
    </w:p>
    <w:sectPr w:rsidR="006B6237" w:rsidSect="00EA5394">
      <w:pgSz w:w="11906" w:h="16838"/>
      <w:pgMar w:top="426" w:right="397" w:bottom="142" w:left="99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A58DD" w14:textId="77777777" w:rsidR="009D7EED" w:rsidRDefault="009D7EED">
      <w:r>
        <w:separator/>
      </w:r>
    </w:p>
  </w:endnote>
  <w:endnote w:type="continuationSeparator" w:id="0">
    <w:p w14:paraId="0859FCE4" w14:textId="77777777" w:rsidR="009D7EED" w:rsidRDefault="009D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08C85" w14:textId="77777777" w:rsidR="009D7EED" w:rsidRDefault="009D7EED">
      <w:r>
        <w:separator/>
      </w:r>
    </w:p>
  </w:footnote>
  <w:footnote w:type="continuationSeparator" w:id="0">
    <w:p w14:paraId="1627F335" w14:textId="77777777" w:rsidR="009D7EED" w:rsidRDefault="009D7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0F95"/>
    <w:multiLevelType w:val="hybridMultilevel"/>
    <w:tmpl w:val="A7109E46"/>
    <w:lvl w:ilvl="0" w:tplc="33D873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0118AE"/>
    <w:multiLevelType w:val="hybridMultilevel"/>
    <w:tmpl w:val="16C6F812"/>
    <w:lvl w:ilvl="0" w:tplc="33D873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5D3DF7"/>
    <w:multiLevelType w:val="hybridMultilevel"/>
    <w:tmpl w:val="B4DCD7C8"/>
    <w:lvl w:ilvl="0" w:tplc="33D873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E713F7C"/>
    <w:multiLevelType w:val="hybridMultilevel"/>
    <w:tmpl w:val="922064FC"/>
    <w:lvl w:ilvl="0" w:tplc="33D873A6">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 w15:restartNumberingAfterBreak="0">
    <w:nsid w:val="17460056"/>
    <w:multiLevelType w:val="hybridMultilevel"/>
    <w:tmpl w:val="1D18A4FC"/>
    <w:lvl w:ilvl="0" w:tplc="C7E2C7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8862F3"/>
    <w:multiLevelType w:val="hybridMultilevel"/>
    <w:tmpl w:val="B83C5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1A3868"/>
    <w:multiLevelType w:val="hybridMultilevel"/>
    <w:tmpl w:val="3656E59C"/>
    <w:lvl w:ilvl="0" w:tplc="33D873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315749"/>
    <w:multiLevelType w:val="multilevel"/>
    <w:tmpl w:val="827414F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D56C55"/>
    <w:multiLevelType w:val="multilevel"/>
    <w:tmpl w:val="AA46B1D2"/>
    <w:lvl w:ilvl="0">
      <w:start w:val="4"/>
      <w:numFmt w:val="decimal"/>
      <w:lvlText w:val="%1"/>
      <w:lvlJc w:val="left"/>
      <w:pPr>
        <w:ind w:left="600" w:hanging="600"/>
      </w:pPr>
      <w:rPr>
        <w:rFonts w:hint="default"/>
      </w:rPr>
    </w:lvl>
    <w:lvl w:ilvl="1">
      <w:start w:val="1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F47719"/>
    <w:multiLevelType w:val="multilevel"/>
    <w:tmpl w:val="B9DCC2B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3DE3BC8"/>
    <w:multiLevelType w:val="multilevel"/>
    <w:tmpl w:val="3CF6F1D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810666"/>
    <w:multiLevelType w:val="hybridMultilevel"/>
    <w:tmpl w:val="99389BC2"/>
    <w:lvl w:ilvl="0" w:tplc="09F6745E">
      <w:numFmt w:val="bullet"/>
      <w:lvlText w:val="•"/>
      <w:lvlJc w:val="left"/>
      <w:pPr>
        <w:ind w:left="1065" w:hanging="705"/>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E70DBA"/>
    <w:multiLevelType w:val="hybridMultilevel"/>
    <w:tmpl w:val="8BCA4B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B580F24"/>
    <w:multiLevelType w:val="multilevel"/>
    <w:tmpl w:val="F9EED50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832687"/>
    <w:multiLevelType w:val="multilevel"/>
    <w:tmpl w:val="8C18061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7"/>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5" w15:restartNumberingAfterBreak="0">
    <w:nsid w:val="31B829BF"/>
    <w:multiLevelType w:val="hybridMultilevel"/>
    <w:tmpl w:val="90243D68"/>
    <w:lvl w:ilvl="0" w:tplc="33D873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37F4DDD"/>
    <w:multiLevelType w:val="multilevel"/>
    <w:tmpl w:val="B9DCC2B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AA211D1"/>
    <w:multiLevelType w:val="multilevel"/>
    <w:tmpl w:val="63F66944"/>
    <w:lvl w:ilvl="0">
      <w:start w:val="4"/>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9A40AB"/>
    <w:multiLevelType w:val="multilevel"/>
    <w:tmpl w:val="331C072A"/>
    <w:lvl w:ilvl="0">
      <w:start w:val="4"/>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46661"/>
    <w:multiLevelType w:val="hybridMultilevel"/>
    <w:tmpl w:val="C02AC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DBD3945"/>
    <w:multiLevelType w:val="multilevel"/>
    <w:tmpl w:val="5432558C"/>
    <w:lvl w:ilvl="0">
      <w:start w:val="4"/>
      <w:numFmt w:val="decimal"/>
      <w:lvlText w:val="%1."/>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1" w15:restartNumberingAfterBreak="0">
    <w:nsid w:val="3DC86CC0"/>
    <w:multiLevelType w:val="multilevel"/>
    <w:tmpl w:val="41EA214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3FD749AF"/>
    <w:multiLevelType w:val="multilevel"/>
    <w:tmpl w:val="3DAC4FC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rPr>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8F3A33"/>
    <w:multiLevelType w:val="multilevel"/>
    <w:tmpl w:val="F30CDB46"/>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33761F9"/>
    <w:multiLevelType w:val="hybridMultilevel"/>
    <w:tmpl w:val="B6D0B71A"/>
    <w:lvl w:ilvl="0" w:tplc="33D873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07F4B89"/>
    <w:multiLevelType w:val="hybridMultilevel"/>
    <w:tmpl w:val="094015AA"/>
    <w:lvl w:ilvl="0" w:tplc="C7E2C7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17F2903"/>
    <w:multiLevelType w:val="multilevel"/>
    <w:tmpl w:val="2968094E"/>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2095D16"/>
    <w:multiLevelType w:val="hybridMultilevel"/>
    <w:tmpl w:val="E21CE210"/>
    <w:lvl w:ilvl="0" w:tplc="33D873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5A602AE"/>
    <w:multiLevelType w:val="hybridMultilevel"/>
    <w:tmpl w:val="F7A0542E"/>
    <w:lvl w:ilvl="0" w:tplc="C7E2C7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60D0606"/>
    <w:multiLevelType w:val="hybridMultilevel"/>
    <w:tmpl w:val="8B1422FC"/>
    <w:lvl w:ilvl="0" w:tplc="964683D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0" w15:restartNumberingAfterBreak="0">
    <w:nsid w:val="571C0681"/>
    <w:multiLevelType w:val="hybridMultilevel"/>
    <w:tmpl w:val="65003F02"/>
    <w:lvl w:ilvl="0" w:tplc="33D873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7C32009"/>
    <w:multiLevelType w:val="multilevel"/>
    <w:tmpl w:val="41EA214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599F7F6C"/>
    <w:multiLevelType w:val="multilevel"/>
    <w:tmpl w:val="59C4457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B447F8E"/>
    <w:multiLevelType w:val="multilevel"/>
    <w:tmpl w:val="642090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CE57804"/>
    <w:multiLevelType w:val="multilevel"/>
    <w:tmpl w:val="28163BD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6E36617"/>
    <w:multiLevelType w:val="hybridMultilevel"/>
    <w:tmpl w:val="AF54A776"/>
    <w:lvl w:ilvl="0" w:tplc="C7E2C7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B3F2427"/>
    <w:multiLevelType w:val="multilevel"/>
    <w:tmpl w:val="3F260D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EF73B12"/>
    <w:multiLevelType w:val="hybridMultilevel"/>
    <w:tmpl w:val="B81EF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20447BA"/>
    <w:multiLevelType w:val="multilevel"/>
    <w:tmpl w:val="3F260D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33C192E"/>
    <w:multiLevelType w:val="multilevel"/>
    <w:tmpl w:val="80F26A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620CFD"/>
    <w:multiLevelType w:val="multilevel"/>
    <w:tmpl w:val="E45E7D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34DB2"/>
    <w:multiLevelType w:val="hybridMultilevel"/>
    <w:tmpl w:val="BE2C3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A2D7199"/>
    <w:multiLevelType w:val="multilevel"/>
    <w:tmpl w:val="895AA87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CC31C4C"/>
    <w:multiLevelType w:val="hybridMultilevel"/>
    <w:tmpl w:val="78D05B54"/>
    <w:lvl w:ilvl="0" w:tplc="33D873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D65CA6"/>
    <w:multiLevelType w:val="hybridMultilevel"/>
    <w:tmpl w:val="0768A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93046303">
    <w:abstractNumId w:val="13"/>
    <w:lvlOverride w:ilvl="0">
      <w:startOverride w:val="1"/>
    </w:lvlOverride>
  </w:num>
  <w:num w:numId="2" w16cid:durableId="1401295679">
    <w:abstractNumId w:val="23"/>
    <w:lvlOverride w:ilvl="0">
      <w:startOverride w:val="1"/>
    </w:lvlOverride>
  </w:num>
  <w:num w:numId="3" w16cid:durableId="952055372">
    <w:abstractNumId w:val="34"/>
    <w:lvlOverride w:ilvl="0">
      <w:startOverride w:val="1"/>
    </w:lvlOverride>
  </w:num>
  <w:num w:numId="4" w16cid:durableId="185170630">
    <w:abstractNumId w:val="26"/>
    <w:lvlOverride w:ilvl="0">
      <w:startOverride w:val="1"/>
    </w:lvlOverride>
  </w:num>
  <w:num w:numId="5" w16cid:durableId="1747335687">
    <w:abstractNumId w:val="7"/>
    <w:lvlOverride w:ilvl="0">
      <w:startOverride w:val="1"/>
    </w:lvlOverride>
  </w:num>
  <w:num w:numId="6" w16cid:durableId="2065180274">
    <w:abstractNumId w:val="10"/>
    <w:lvlOverride w:ilvl="0">
      <w:startOverride w:val="1"/>
    </w:lvlOverride>
  </w:num>
  <w:num w:numId="7" w16cid:durableId="1376079084">
    <w:abstractNumId w:val="42"/>
    <w:lvlOverride w:ilvl="0">
      <w:startOverride w:val="1"/>
    </w:lvlOverride>
  </w:num>
  <w:num w:numId="8" w16cid:durableId="1575973801">
    <w:abstractNumId w:val="44"/>
  </w:num>
  <w:num w:numId="9" w16cid:durableId="2112778490">
    <w:abstractNumId w:val="19"/>
  </w:num>
  <w:num w:numId="10" w16cid:durableId="418791893">
    <w:abstractNumId w:val="5"/>
  </w:num>
  <w:num w:numId="11" w16cid:durableId="1750811607">
    <w:abstractNumId w:val="31"/>
  </w:num>
  <w:num w:numId="12" w16cid:durableId="378167537">
    <w:abstractNumId w:val="21"/>
  </w:num>
  <w:num w:numId="13" w16cid:durableId="329792879">
    <w:abstractNumId w:val="39"/>
  </w:num>
  <w:num w:numId="14" w16cid:durableId="1088379354">
    <w:abstractNumId w:val="41"/>
  </w:num>
  <w:num w:numId="15" w16cid:durableId="812334940">
    <w:abstractNumId w:val="9"/>
  </w:num>
  <w:num w:numId="16" w16cid:durableId="1898277945">
    <w:abstractNumId w:val="16"/>
  </w:num>
  <w:num w:numId="17" w16cid:durableId="695815623">
    <w:abstractNumId w:val="36"/>
  </w:num>
  <w:num w:numId="18" w16cid:durableId="769737546">
    <w:abstractNumId w:val="38"/>
  </w:num>
  <w:num w:numId="19" w16cid:durableId="668560717">
    <w:abstractNumId w:val="32"/>
  </w:num>
  <w:num w:numId="20" w16cid:durableId="1991060677">
    <w:abstractNumId w:val="17"/>
  </w:num>
  <w:num w:numId="21" w16cid:durableId="1417552683">
    <w:abstractNumId w:val="18"/>
  </w:num>
  <w:num w:numId="22" w16cid:durableId="148519435">
    <w:abstractNumId w:val="27"/>
  </w:num>
  <w:num w:numId="23" w16cid:durableId="1597324990">
    <w:abstractNumId w:val="43"/>
  </w:num>
  <w:num w:numId="24" w16cid:durableId="236288027">
    <w:abstractNumId w:val="24"/>
  </w:num>
  <w:num w:numId="25" w16cid:durableId="1434856530">
    <w:abstractNumId w:val="0"/>
  </w:num>
  <w:num w:numId="26" w16cid:durableId="1258978978">
    <w:abstractNumId w:val="8"/>
  </w:num>
  <w:num w:numId="27" w16cid:durableId="1812207186">
    <w:abstractNumId w:val="3"/>
  </w:num>
  <w:num w:numId="28" w16cid:durableId="1379937913">
    <w:abstractNumId w:val="40"/>
  </w:num>
  <w:num w:numId="29" w16cid:durableId="1083986073">
    <w:abstractNumId w:val="12"/>
  </w:num>
  <w:num w:numId="30" w16cid:durableId="1728529260">
    <w:abstractNumId w:val="30"/>
  </w:num>
  <w:num w:numId="31" w16cid:durableId="1262761965">
    <w:abstractNumId w:val="33"/>
  </w:num>
  <w:num w:numId="32" w16cid:durableId="927692638">
    <w:abstractNumId w:val="1"/>
  </w:num>
  <w:num w:numId="33" w16cid:durableId="1923445077">
    <w:abstractNumId w:val="2"/>
  </w:num>
  <w:num w:numId="34" w16cid:durableId="414018040">
    <w:abstractNumId w:val="6"/>
  </w:num>
  <w:num w:numId="35" w16cid:durableId="785199474">
    <w:abstractNumId w:val="15"/>
  </w:num>
  <w:num w:numId="36" w16cid:durableId="2126119861">
    <w:abstractNumId w:val="20"/>
  </w:num>
  <w:num w:numId="37" w16cid:durableId="203490749">
    <w:abstractNumId w:val="14"/>
  </w:num>
  <w:num w:numId="38" w16cid:durableId="4385983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7554758">
    <w:abstractNumId w:val="29"/>
  </w:num>
  <w:num w:numId="40" w16cid:durableId="1625043649">
    <w:abstractNumId w:val="22"/>
    <w:lvlOverride w:ilvl="0">
      <w:lvl w:ilvl="0">
        <w:start w:val="1"/>
        <w:numFmt w:val="decimal"/>
        <w:lvlText w:val="%1."/>
        <w:lvlJc w:val="left"/>
        <w:pPr>
          <w:ind w:left="360" w:hanging="360"/>
        </w:pPr>
        <w:rPr>
          <w:color w:val="auto"/>
        </w:rPr>
      </w:lvl>
    </w:lvlOverride>
    <w:lvlOverride w:ilvl="1">
      <w:lvl w:ilvl="1">
        <w:start w:val="1"/>
        <w:numFmt w:val="decimal"/>
        <w:lvlRestart w:val="0"/>
        <w:lvlText w:val="%1.%2."/>
        <w:lvlJc w:val="left"/>
        <w:pPr>
          <w:tabs>
            <w:tab w:val="num" w:pos="794"/>
          </w:tabs>
          <w:ind w:left="792" w:hanging="432"/>
        </w:pPr>
      </w:lvl>
    </w:lvlOverride>
    <w:lvlOverride w:ilvl="2">
      <w:lvl w:ilvl="2">
        <w:start w:val="1"/>
        <w:numFmt w:val="decimal"/>
        <w:lvlRestart w:val="0"/>
        <w:lvlText w:val="%1.%2.%3."/>
        <w:lvlJc w:val="left"/>
        <w:pPr>
          <w:ind w:left="1224" w:hanging="504"/>
        </w:pPr>
        <w:rPr>
          <w:sz w:val="20"/>
        </w:rPr>
      </w:lvl>
    </w:lvlOverride>
    <w:lvlOverride w:ilvl="3">
      <w:lvl w:ilvl="3">
        <w:start w:val="1"/>
        <w:numFmt w:val="decimal"/>
        <w:lvlRestart w:val="0"/>
        <w:lvlText w:val="%1.%2.%3.%4."/>
        <w:lvlJc w:val="left"/>
        <w:pPr>
          <w:ind w:left="1728" w:hanging="648"/>
        </w:pPr>
      </w:lvl>
    </w:lvlOverride>
    <w:lvlOverride w:ilvl="4">
      <w:lvl w:ilvl="4">
        <w:start w:val="1"/>
        <w:numFmt w:val="decimal"/>
        <w:lvlRestart w:val="0"/>
        <w:lvlText w:val="%1.%2.%3.%4.%5."/>
        <w:lvlJc w:val="left"/>
        <w:pPr>
          <w:ind w:left="2232" w:hanging="792"/>
        </w:pPr>
      </w:lvl>
    </w:lvlOverride>
    <w:lvlOverride w:ilvl="5">
      <w:lvl w:ilvl="5">
        <w:start w:val="1"/>
        <w:numFmt w:val="decimal"/>
        <w:lvlRestart w:val="0"/>
        <w:lvlText w:val="%1.%2.%3.%4.%5.%6."/>
        <w:lvlJc w:val="left"/>
        <w:pPr>
          <w:ind w:left="2736" w:hanging="936"/>
        </w:pPr>
      </w:lvl>
    </w:lvlOverride>
    <w:lvlOverride w:ilvl="6">
      <w:lvl w:ilvl="6">
        <w:start w:val="1"/>
        <w:numFmt w:val="decimal"/>
        <w:lvlRestart w:val="0"/>
        <w:lvlText w:val="%1.%2.%3.%4.%5.%6.%7."/>
        <w:lvlJc w:val="left"/>
        <w:pPr>
          <w:ind w:left="3240" w:hanging="1080"/>
        </w:pPr>
      </w:lvl>
    </w:lvlOverride>
    <w:lvlOverride w:ilvl="7">
      <w:lvl w:ilvl="7">
        <w:start w:val="1"/>
        <w:numFmt w:val="decimal"/>
        <w:lvlRestart w:val="0"/>
        <w:lvlText w:val="%1.%2.%3.%4.%5.%6.%7.%8."/>
        <w:lvlJc w:val="left"/>
        <w:pPr>
          <w:ind w:left="3744" w:hanging="1224"/>
        </w:pPr>
      </w:lvl>
    </w:lvlOverride>
    <w:lvlOverride w:ilvl="8">
      <w:lvl w:ilvl="8">
        <w:start w:val="1"/>
        <w:numFmt w:val="decimal"/>
        <w:lvlRestart w:val="0"/>
        <w:lvlText w:val="%1.%2.%3.%4.%5.%6.%7.%8.%9."/>
        <w:lvlJc w:val="left"/>
        <w:pPr>
          <w:ind w:left="4320" w:hanging="1440"/>
        </w:pPr>
      </w:lvl>
    </w:lvlOverride>
  </w:num>
  <w:num w:numId="41" w16cid:durableId="1826699369">
    <w:abstractNumId w:val="25"/>
  </w:num>
  <w:num w:numId="42" w16cid:durableId="1058744484">
    <w:abstractNumId w:val="28"/>
  </w:num>
  <w:num w:numId="43" w16cid:durableId="267858223">
    <w:abstractNumId w:val="4"/>
  </w:num>
  <w:num w:numId="44" w16cid:durableId="1971859307">
    <w:abstractNumId w:val="35"/>
  </w:num>
  <w:num w:numId="45" w16cid:durableId="600648526">
    <w:abstractNumId w:val="11"/>
  </w:num>
  <w:num w:numId="46" w16cid:durableId="121700979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D98"/>
    <w:rsid w:val="0001022F"/>
    <w:rsid w:val="00017F0C"/>
    <w:rsid w:val="00020612"/>
    <w:rsid w:val="000209E4"/>
    <w:rsid w:val="00046910"/>
    <w:rsid w:val="00053C6E"/>
    <w:rsid w:val="00060F71"/>
    <w:rsid w:val="00061797"/>
    <w:rsid w:val="0006431A"/>
    <w:rsid w:val="0007725E"/>
    <w:rsid w:val="00090E35"/>
    <w:rsid w:val="000A382B"/>
    <w:rsid w:val="000B54CD"/>
    <w:rsid w:val="000B7977"/>
    <w:rsid w:val="000C146B"/>
    <w:rsid w:val="000D1F25"/>
    <w:rsid w:val="000E094A"/>
    <w:rsid w:val="000E0D4C"/>
    <w:rsid w:val="000E58BF"/>
    <w:rsid w:val="000F6485"/>
    <w:rsid w:val="00123D37"/>
    <w:rsid w:val="00126D88"/>
    <w:rsid w:val="00145838"/>
    <w:rsid w:val="0016154F"/>
    <w:rsid w:val="00175755"/>
    <w:rsid w:val="00175DCE"/>
    <w:rsid w:val="001779F4"/>
    <w:rsid w:val="00177E68"/>
    <w:rsid w:val="0018216F"/>
    <w:rsid w:val="00183CAC"/>
    <w:rsid w:val="00190CD1"/>
    <w:rsid w:val="00192CD9"/>
    <w:rsid w:val="00194F24"/>
    <w:rsid w:val="001A2435"/>
    <w:rsid w:val="001B036B"/>
    <w:rsid w:val="001C5FB0"/>
    <w:rsid w:val="001D40C0"/>
    <w:rsid w:val="001D647A"/>
    <w:rsid w:val="00201091"/>
    <w:rsid w:val="00202DAD"/>
    <w:rsid w:val="00205BD1"/>
    <w:rsid w:val="002132D2"/>
    <w:rsid w:val="0024038B"/>
    <w:rsid w:val="0024112D"/>
    <w:rsid w:val="0026559C"/>
    <w:rsid w:val="002664CC"/>
    <w:rsid w:val="00266B0A"/>
    <w:rsid w:val="002720C9"/>
    <w:rsid w:val="00280A8B"/>
    <w:rsid w:val="00290038"/>
    <w:rsid w:val="00295DD9"/>
    <w:rsid w:val="00296E62"/>
    <w:rsid w:val="002D1464"/>
    <w:rsid w:val="00307415"/>
    <w:rsid w:val="00314724"/>
    <w:rsid w:val="00323DE3"/>
    <w:rsid w:val="0033171A"/>
    <w:rsid w:val="00332DD8"/>
    <w:rsid w:val="00342033"/>
    <w:rsid w:val="00347ECD"/>
    <w:rsid w:val="00350BD0"/>
    <w:rsid w:val="00360A97"/>
    <w:rsid w:val="00365F6C"/>
    <w:rsid w:val="0037793B"/>
    <w:rsid w:val="003900F5"/>
    <w:rsid w:val="003B1968"/>
    <w:rsid w:val="003B2B2D"/>
    <w:rsid w:val="003E2A2E"/>
    <w:rsid w:val="003F6D89"/>
    <w:rsid w:val="00413C00"/>
    <w:rsid w:val="004340D7"/>
    <w:rsid w:val="00445C73"/>
    <w:rsid w:val="004575F4"/>
    <w:rsid w:val="004576D4"/>
    <w:rsid w:val="004879AB"/>
    <w:rsid w:val="00487FCE"/>
    <w:rsid w:val="00493298"/>
    <w:rsid w:val="004A2774"/>
    <w:rsid w:val="004A4E0B"/>
    <w:rsid w:val="004B241F"/>
    <w:rsid w:val="004B64ED"/>
    <w:rsid w:val="004B6565"/>
    <w:rsid w:val="004C4D06"/>
    <w:rsid w:val="004D13F9"/>
    <w:rsid w:val="004D5C35"/>
    <w:rsid w:val="004E21BC"/>
    <w:rsid w:val="004E4AF7"/>
    <w:rsid w:val="00506E53"/>
    <w:rsid w:val="00511783"/>
    <w:rsid w:val="005204B8"/>
    <w:rsid w:val="00530DDB"/>
    <w:rsid w:val="00556083"/>
    <w:rsid w:val="00560FE9"/>
    <w:rsid w:val="00561970"/>
    <w:rsid w:val="0056265D"/>
    <w:rsid w:val="00586506"/>
    <w:rsid w:val="00587E6C"/>
    <w:rsid w:val="0059126C"/>
    <w:rsid w:val="0059460D"/>
    <w:rsid w:val="005A310D"/>
    <w:rsid w:val="005B6E8C"/>
    <w:rsid w:val="005D0A85"/>
    <w:rsid w:val="005D1B9A"/>
    <w:rsid w:val="005E1020"/>
    <w:rsid w:val="005F3799"/>
    <w:rsid w:val="00623F9C"/>
    <w:rsid w:val="006365F0"/>
    <w:rsid w:val="006402FA"/>
    <w:rsid w:val="006468D6"/>
    <w:rsid w:val="00647E8B"/>
    <w:rsid w:val="00650280"/>
    <w:rsid w:val="006532B0"/>
    <w:rsid w:val="0067336F"/>
    <w:rsid w:val="006947A3"/>
    <w:rsid w:val="006A0860"/>
    <w:rsid w:val="006A1BC4"/>
    <w:rsid w:val="006A21C8"/>
    <w:rsid w:val="006B6237"/>
    <w:rsid w:val="006D5C69"/>
    <w:rsid w:val="006E0F56"/>
    <w:rsid w:val="0071794C"/>
    <w:rsid w:val="00722B01"/>
    <w:rsid w:val="00723C4F"/>
    <w:rsid w:val="007409F0"/>
    <w:rsid w:val="007439E4"/>
    <w:rsid w:val="00743F0B"/>
    <w:rsid w:val="00752CC7"/>
    <w:rsid w:val="00753809"/>
    <w:rsid w:val="0076443A"/>
    <w:rsid w:val="007708E4"/>
    <w:rsid w:val="007A7D6A"/>
    <w:rsid w:val="007B35E6"/>
    <w:rsid w:val="007E1691"/>
    <w:rsid w:val="007F68AF"/>
    <w:rsid w:val="00805DEC"/>
    <w:rsid w:val="00807695"/>
    <w:rsid w:val="0081590A"/>
    <w:rsid w:val="00817B34"/>
    <w:rsid w:val="00823CF8"/>
    <w:rsid w:val="00827CAF"/>
    <w:rsid w:val="00831A7D"/>
    <w:rsid w:val="00847CA3"/>
    <w:rsid w:val="00862884"/>
    <w:rsid w:val="00885E21"/>
    <w:rsid w:val="008956D4"/>
    <w:rsid w:val="00896A8B"/>
    <w:rsid w:val="008B2BE3"/>
    <w:rsid w:val="008B6415"/>
    <w:rsid w:val="008C78AF"/>
    <w:rsid w:val="008D179C"/>
    <w:rsid w:val="008D22D4"/>
    <w:rsid w:val="008F05D7"/>
    <w:rsid w:val="008F3CD7"/>
    <w:rsid w:val="008F7A47"/>
    <w:rsid w:val="00901D9A"/>
    <w:rsid w:val="00913208"/>
    <w:rsid w:val="00936F94"/>
    <w:rsid w:val="00945F73"/>
    <w:rsid w:val="00971A5E"/>
    <w:rsid w:val="0097548E"/>
    <w:rsid w:val="0097656F"/>
    <w:rsid w:val="00991B9E"/>
    <w:rsid w:val="009D7EED"/>
    <w:rsid w:val="009E5F70"/>
    <w:rsid w:val="00A04C20"/>
    <w:rsid w:val="00A068E0"/>
    <w:rsid w:val="00A11CE7"/>
    <w:rsid w:val="00A17F55"/>
    <w:rsid w:val="00A24EBB"/>
    <w:rsid w:val="00A27988"/>
    <w:rsid w:val="00A41B1C"/>
    <w:rsid w:val="00A4453B"/>
    <w:rsid w:val="00A46799"/>
    <w:rsid w:val="00A5178D"/>
    <w:rsid w:val="00A51BB4"/>
    <w:rsid w:val="00A610F9"/>
    <w:rsid w:val="00A63F4F"/>
    <w:rsid w:val="00A91220"/>
    <w:rsid w:val="00A944C1"/>
    <w:rsid w:val="00A979CA"/>
    <w:rsid w:val="00AA26DF"/>
    <w:rsid w:val="00AB00C0"/>
    <w:rsid w:val="00AD562D"/>
    <w:rsid w:val="00AE1F0D"/>
    <w:rsid w:val="00AE2E32"/>
    <w:rsid w:val="00AF5240"/>
    <w:rsid w:val="00B10BF6"/>
    <w:rsid w:val="00B13B16"/>
    <w:rsid w:val="00B26FED"/>
    <w:rsid w:val="00B352C3"/>
    <w:rsid w:val="00B40A1F"/>
    <w:rsid w:val="00B413DC"/>
    <w:rsid w:val="00B44252"/>
    <w:rsid w:val="00B50C66"/>
    <w:rsid w:val="00B63F4E"/>
    <w:rsid w:val="00B643BD"/>
    <w:rsid w:val="00B926B0"/>
    <w:rsid w:val="00B94863"/>
    <w:rsid w:val="00B966C5"/>
    <w:rsid w:val="00BA5413"/>
    <w:rsid w:val="00BA7FFE"/>
    <w:rsid w:val="00BD035C"/>
    <w:rsid w:val="00BF634C"/>
    <w:rsid w:val="00C13C12"/>
    <w:rsid w:val="00C35C02"/>
    <w:rsid w:val="00C450EC"/>
    <w:rsid w:val="00C53839"/>
    <w:rsid w:val="00C65D98"/>
    <w:rsid w:val="00C86D96"/>
    <w:rsid w:val="00CA59EC"/>
    <w:rsid w:val="00CC1ABA"/>
    <w:rsid w:val="00CC26C8"/>
    <w:rsid w:val="00CF36E7"/>
    <w:rsid w:val="00D02052"/>
    <w:rsid w:val="00D07DD5"/>
    <w:rsid w:val="00D15C49"/>
    <w:rsid w:val="00D3470E"/>
    <w:rsid w:val="00D4452E"/>
    <w:rsid w:val="00D51C5C"/>
    <w:rsid w:val="00D767D1"/>
    <w:rsid w:val="00D831B4"/>
    <w:rsid w:val="00D86F90"/>
    <w:rsid w:val="00DB08C3"/>
    <w:rsid w:val="00DC01CE"/>
    <w:rsid w:val="00DD78B2"/>
    <w:rsid w:val="00DD7E97"/>
    <w:rsid w:val="00DF2984"/>
    <w:rsid w:val="00DF5066"/>
    <w:rsid w:val="00E02682"/>
    <w:rsid w:val="00E11017"/>
    <w:rsid w:val="00E221C4"/>
    <w:rsid w:val="00E25AF8"/>
    <w:rsid w:val="00E351C4"/>
    <w:rsid w:val="00E535CC"/>
    <w:rsid w:val="00E61656"/>
    <w:rsid w:val="00E64931"/>
    <w:rsid w:val="00E64BCC"/>
    <w:rsid w:val="00E66B53"/>
    <w:rsid w:val="00E713C6"/>
    <w:rsid w:val="00E95ADC"/>
    <w:rsid w:val="00EA5394"/>
    <w:rsid w:val="00F016B0"/>
    <w:rsid w:val="00F15A58"/>
    <w:rsid w:val="00F249D4"/>
    <w:rsid w:val="00F7684E"/>
    <w:rsid w:val="00F8145A"/>
    <w:rsid w:val="00F82A8B"/>
    <w:rsid w:val="00F84282"/>
    <w:rsid w:val="00F91232"/>
    <w:rsid w:val="00FB03A2"/>
    <w:rsid w:val="00FB1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69B4E"/>
  <w15:docId w15:val="{F549D929-7DDA-4227-A079-4DD5883FC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394"/>
  </w:style>
  <w:style w:type="paragraph" w:styleId="1">
    <w:name w:val="heading 1"/>
    <w:basedOn w:val="a"/>
    <w:next w:val="a"/>
    <w:link w:val="10"/>
    <w:uiPriority w:val="9"/>
    <w:qFormat/>
    <w:rsid w:val="006947A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1">
    <w:name w:val="ConsPlusTextList1"/>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A46799"/>
    <w:pPr>
      <w:tabs>
        <w:tab w:val="center" w:pos="4677"/>
        <w:tab w:val="right" w:pos="9355"/>
      </w:tabs>
    </w:pPr>
  </w:style>
  <w:style w:type="character" w:customStyle="1" w:styleId="a4">
    <w:name w:val="Верхний колонтитул Знак"/>
    <w:basedOn w:val="a0"/>
    <w:link w:val="a3"/>
    <w:uiPriority w:val="99"/>
    <w:rsid w:val="00A46799"/>
  </w:style>
  <w:style w:type="paragraph" w:styleId="a5">
    <w:name w:val="footer"/>
    <w:basedOn w:val="a"/>
    <w:link w:val="a6"/>
    <w:uiPriority w:val="99"/>
    <w:unhideWhenUsed/>
    <w:rsid w:val="00A46799"/>
    <w:pPr>
      <w:tabs>
        <w:tab w:val="center" w:pos="4677"/>
        <w:tab w:val="right" w:pos="9355"/>
      </w:tabs>
    </w:pPr>
  </w:style>
  <w:style w:type="character" w:customStyle="1" w:styleId="a6">
    <w:name w:val="Нижний колонтитул Знак"/>
    <w:basedOn w:val="a0"/>
    <w:link w:val="a5"/>
    <w:uiPriority w:val="99"/>
    <w:rsid w:val="00A46799"/>
  </w:style>
  <w:style w:type="paragraph" w:styleId="a7">
    <w:name w:val="List Paragraph"/>
    <w:basedOn w:val="a"/>
    <w:uiPriority w:val="34"/>
    <w:qFormat/>
    <w:rsid w:val="007439E4"/>
    <w:pPr>
      <w:ind w:left="720"/>
      <w:contextualSpacing/>
    </w:pPr>
  </w:style>
  <w:style w:type="table" w:styleId="a8">
    <w:name w:val="Table Grid"/>
    <w:basedOn w:val="a1"/>
    <w:uiPriority w:val="39"/>
    <w:rsid w:val="00B44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DD7E97"/>
    <w:rPr>
      <w:color w:val="0563C1" w:themeColor="hyperlink"/>
      <w:u w:val="single"/>
    </w:rPr>
  </w:style>
  <w:style w:type="character" w:styleId="aa">
    <w:name w:val="Unresolved Mention"/>
    <w:basedOn w:val="a0"/>
    <w:uiPriority w:val="99"/>
    <w:semiHidden/>
    <w:unhideWhenUsed/>
    <w:rsid w:val="00DD7E97"/>
    <w:rPr>
      <w:color w:val="605E5C"/>
      <w:shd w:val="clear" w:color="auto" w:fill="E1DFDD"/>
    </w:rPr>
  </w:style>
  <w:style w:type="character" w:customStyle="1" w:styleId="10">
    <w:name w:val="Заголовок 1 Знак"/>
    <w:basedOn w:val="a0"/>
    <w:link w:val="1"/>
    <w:uiPriority w:val="9"/>
    <w:rsid w:val="006947A3"/>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customStyle="1" w:styleId="ConsDTNormal">
    <w:name w:val="ConsDTNormal"/>
    <w:uiPriority w:val="99"/>
    <w:rsid w:val="00EA5394"/>
    <w:pPr>
      <w:autoSpaceDE w:val="0"/>
      <w:autoSpaceDN w:val="0"/>
      <w:adjustRightInd w:val="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amp;date=06.03.20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trud.gov.ru/"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82686&amp;date=10.06.2025&amp;dst=34&amp;field=134" TargetMode="External"/><Relationship Id="rId4" Type="http://schemas.openxmlformats.org/officeDocument/2006/relationships/settings" Target="settings.xml"/><Relationship Id="rId9" Type="http://schemas.openxmlformats.org/officeDocument/2006/relationships/hyperlink" Target="mailto:master.dpo@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A408D-B775-47FE-8A52-BD04937B3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8</Pages>
  <Words>4417</Words>
  <Characters>25177</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Форма с комментариями о рисках: Договор об оказании платных образовательных услуг, защищающий интересы исполнителя (образец заполнения)
(КонсультантПлюс, 2025)</vt:lpstr>
    </vt:vector>
  </TitlesOfParts>
  <Company>КонсультантПлюс Версия 4024.00.50</Company>
  <LinksUpToDate>false</LinksUpToDate>
  <CharactersWithSpaces>29535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с комментариями о рисках: Договор об оказании платных образовательных услуг, защищающий интересы исполнителя (образец заполнения)
(КонсультантПлюс, 2025)</dc:title>
  <dc:subject/>
  <dc:creator>User</dc:creator>
  <cp:keywords/>
  <dc:description/>
  <cp:lastModifiedBy>User</cp:lastModifiedBy>
  <cp:revision>50</cp:revision>
  <cp:lastPrinted>2025-09-23T11:48:00Z</cp:lastPrinted>
  <dcterms:created xsi:type="dcterms:W3CDTF">2025-03-06T10:38:00Z</dcterms:created>
  <dcterms:modified xsi:type="dcterms:W3CDTF">2026-04-16T10:33:00Z</dcterms:modified>
</cp:coreProperties>
</file>